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53"/>
        <w:ind w:firstLine="0"/>
      </w:pPr>
      <w:r>
        <w:rPr/>
        <w:t>SHARE Museums East Annual survey of Museums 2018-19</w:t>
      </w:r>
    </w:p>
    <w:p>
      <w:pPr>
        <w:pStyle w:val="BodyText"/>
        <w:spacing w:line="276" w:lineRule="auto" w:before="261"/>
        <w:ind w:left="332" w:right="908"/>
        <w:jc w:val="both"/>
      </w:pPr>
      <w:r>
        <w:rPr/>
        <w:t>This annual survey is aimed at museums in the region who are accredited or currently working towards accreditation. The purpose of this survey is to gather evidence to help demonstrate and prove the social and economic importance of museums both locally and regionally to funders and stakeholders, and to provide museums with data to enable them to benchmark their performance.</w:t>
      </w:r>
    </w:p>
    <w:p>
      <w:pPr>
        <w:spacing w:line="276" w:lineRule="auto" w:before="188"/>
        <w:ind w:left="332" w:right="902" w:firstLine="0"/>
        <w:jc w:val="both"/>
        <w:rPr>
          <w:sz w:val="21"/>
        </w:rPr>
      </w:pPr>
      <w:r>
        <w:rPr>
          <w:b/>
          <w:sz w:val="21"/>
        </w:rPr>
        <w:t>Some questions in this survey are mandatory and indicated with and </w:t>
      </w:r>
      <w:r>
        <w:rPr>
          <w:b/>
          <w:color w:val="FF0000"/>
          <w:sz w:val="21"/>
        </w:rPr>
        <w:t>(M)</w:t>
      </w:r>
      <w:r>
        <w:rPr>
          <w:b/>
          <w:sz w:val="21"/>
        </w:rPr>
        <w:t>; please do not leave them blank</w:t>
      </w:r>
      <w:r>
        <w:rPr>
          <w:sz w:val="21"/>
        </w:rPr>
        <w:t>. If the answer to a particular question is </w:t>
      </w:r>
      <w:r>
        <w:rPr>
          <w:b/>
          <w:sz w:val="21"/>
        </w:rPr>
        <w:t>‘0’ </w:t>
      </w:r>
      <w:r>
        <w:rPr>
          <w:sz w:val="21"/>
        </w:rPr>
        <w:t>then please specify this </w:t>
      </w:r>
      <w:r>
        <w:rPr>
          <w:b/>
          <w:sz w:val="21"/>
        </w:rPr>
        <w:t>numerically </w:t>
      </w:r>
      <w:r>
        <w:rPr>
          <w:sz w:val="21"/>
        </w:rPr>
        <w:t>rather than leaving it blank. If the answer to a question is </w:t>
      </w:r>
      <w:r>
        <w:rPr>
          <w:b/>
          <w:sz w:val="21"/>
        </w:rPr>
        <w:t>not applicable </w:t>
      </w:r>
      <w:r>
        <w:rPr>
          <w:sz w:val="21"/>
        </w:rPr>
        <w:t>then please specify </w:t>
      </w:r>
      <w:r>
        <w:rPr>
          <w:b/>
          <w:sz w:val="21"/>
        </w:rPr>
        <w:t>N/A </w:t>
      </w:r>
      <w:r>
        <w:rPr>
          <w:sz w:val="21"/>
        </w:rPr>
        <w:t>in the text box. If the answer to a question is </w:t>
      </w:r>
      <w:r>
        <w:rPr>
          <w:b/>
          <w:sz w:val="21"/>
        </w:rPr>
        <w:t>unknown </w:t>
      </w:r>
      <w:r>
        <w:rPr>
          <w:sz w:val="21"/>
        </w:rPr>
        <w:t>then please specify </w:t>
      </w:r>
      <w:r>
        <w:rPr>
          <w:b/>
          <w:sz w:val="21"/>
        </w:rPr>
        <w:t>‘Don’t Know’ </w:t>
      </w:r>
      <w:r>
        <w:rPr>
          <w:sz w:val="21"/>
        </w:rPr>
        <w:t>in the text box. For further guidance notes, please refer to the last page of the</w:t>
      </w:r>
      <w:r>
        <w:rPr>
          <w:spacing w:val="-15"/>
          <w:sz w:val="21"/>
        </w:rPr>
        <w:t> </w:t>
      </w:r>
      <w:r>
        <w:rPr>
          <w:sz w:val="21"/>
        </w:rPr>
        <w:t>survey.</w:t>
      </w:r>
    </w:p>
    <w:p>
      <w:pPr>
        <w:pStyle w:val="BodyText"/>
        <w:spacing w:before="162"/>
        <w:ind w:left="332" w:right="903"/>
        <w:jc w:val="both"/>
      </w:pPr>
      <w:r>
        <w:rPr>
          <w:b/>
        </w:rPr>
        <w:t>All figures should be for the financial period 1 April 2018–31 March 2019</w:t>
      </w:r>
      <w:r>
        <w:rPr/>
        <w:t>. If your museum operates on a different financial year to this, then in the relevant section you will be able to provide financial information for your museum’s normal financial year. However, please ensure that all other data is for the period 1 April 2018–31 March 2019. If your museum is in receipt of National Portfolio funding (NPO) you can simply share your NPO Annual Data return. Please email </w:t>
      </w:r>
      <w:hyperlink r:id="rId6">
        <w:r>
          <w:rPr>
            <w:color w:val="0462C1"/>
            <w:u w:val="single" w:color="0462C1"/>
          </w:rPr>
          <w:t>museum.development@bristol.gov.uk</w:t>
        </w:r>
      </w:hyperlink>
      <w:r>
        <w:rPr/>
        <w:t>. If you are a museum service or trust that runs multiple sites you should have been contacted separately regarding completion of this survey. If not, please email </w:t>
      </w:r>
      <w:hyperlink r:id="rId6">
        <w:r>
          <w:rPr>
            <w:color w:val="0462C1"/>
            <w:u w:val="single" w:color="0462C1"/>
          </w:rPr>
          <w:t>museum.development@bristol.gov.uk </w:t>
        </w:r>
      </w:hyperlink>
    </w:p>
    <w:p>
      <w:pPr>
        <w:spacing w:before="163"/>
        <w:ind w:left="2613" w:right="0" w:firstLine="0"/>
        <w:jc w:val="left"/>
        <w:rPr>
          <w:b/>
          <w:sz w:val="24"/>
        </w:rPr>
      </w:pPr>
      <w:r>
        <w:rPr>
          <w:b/>
          <w:color w:val="FF0000"/>
          <w:sz w:val="24"/>
        </w:rPr>
        <w:t>The survey closes Tuesday 3 September 2019</w:t>
      </w:r>
    </w:p>
    <w:p>
      <w:pPr>
        <w:pStyle w:val="BodyText"/>
        <w:spacing w:before="8"/>
        <w:ind w:left="0"/>
        <w:rPr>
          <w:b/>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9"/>
        <w:gridCol w:w="567"/>
        <w:gridCol w:w="1975"/>
        <w:gridCol w:w="2847"/>
        <w:gridCol w:w="566"/>
      </w:tblGrid>
      <w:tr>
        <w:trPr>
          <w:trHeight w:val="458" w:hRule="atLeast"/>
        </w:trPr>
        <w:tc>
          <w:tcPr>
            <w:tcW w:w="6971" w:type="dxa"/>
            <w:gridSpan w:val="3"/>
          </w:tcPr>
          <w:p>
            <w:pPr>
              <w:pStyle w:val="TableParagraph"/>
              <w:spacing w:line="220" w:lineRule="exact"/>
              <w:ind w:left="105"/>
              <w:rPr>
                <w:b/>
                <w:sz w:val="21"/>
              </w:rPr>
            </w:pPr>
            <w:r>
              <w:rPr>
                <w:b/>
                <w:sz w:val="21"/>
              </w:rPr>
              <w:t>Name of</w:t>
            </w:r>
          </w:p>
          <w:p>
            <w:pPr>
              <w:pStyle w:val="TableParagraph"/>
              <w:spacing w:line="218" w:lineRule="exact"/>
              <w:ind w:left="105"/>
              <w:rPr>
                <w:b/>
                <w:sz w:val="21"/>
              </w:rPr>
            </w:pPr>
            <w:r>
              <w:rPr>
                <w:b/>
                <w:sz w:val="21"/>
              </w:rPr>
              <w:t>museum: </w:t>
            </w:r>
            <w:r>
              <w:rPr>
                <w:b/>
                <w:color w:val="FF0000"/>
                <w:sz w:val="21"/>
              </w:rPr>
              <w:t>(M)</w:t>
            </w:r>
          </w:p>
        </w:tc>
        <w:tc>
          <w:tcPr>
            <w:tcW w:w="3413" w:type="dxa"/>
            <w:gridSpan w:val="2"/>
          </w:tcPr>
          <w:p>
            <w:pPr>
              <w:pStyle w:val="TableParagraph"/>
              <w:spacing w:line="220" w:lineRule="exact"/>
              <w:ind w:left="98"/>
              <w:rPr>
                <w:b/>
                <w:sz w:val="21"/>
              </w:rPr>
            </w:pPr>
            <w:r>
              <w:rPr>
                <w:b/>
                <w:sz w:val="21"/>
              </w:rPr>
              <w:t>Postcode of museum:</w:t>
            </w:r>
          </w:p>
          <w:p>
            <w:pPr>
              <w:pStyle w:val="TableParagraph"/>
              <w:spacing w:line="218" w:lineRule="exact"/>
              <w:ind w:left="98"/>
              <w:rPr>
                <w:b/>
                <w:sz w:val="21"/>
              </w:rPr>
            </w:pPr>
            <w:r>
              <w:rPr>
                <w:b/>
                <w:color w:val="FF0000"/>
                <w:sz w:val="21"/>
              </w:rPr>
              <w:t>(M)</w:t>
            </w:r>
          </w:p>
        </w:tc>
      </w:tr>
      <w:tr>
        <w:trPr>
          <w:trHeight w:val="460" w:hRule="atLeast"/>
        </w:trPr>
        <w:tc>
          <w:tcPr>
            <w:tcW w:w="6971" w:type="dxa"/>
            <w:gridSpan w:val="3"/>
          </w:tcPr>
          <w:p>
            <w:pPr>
              <w:pStyle w:val="TableParagraph"/>
              <w:spacing w:before="105"/>
              <w:ind w:left="105"/>
              <w:rPr>
                <w:b/>
                <w:sz w:val="21"/>
              </w:rPr>
            </w:pPr>
            <w:r>
              <w:rPr>
                <w:b/>
                <w:sz w:val="21"/>
              </w:rPr>
              <w:t>Your name: </w:t>
            </w:r>
            <w:r>
              <w:rPr>
                <w:b/>
                <w:color w:val="FF0000"/>
                <w:sz w:val="21"/>
              </w:rPr>
              <w:t>(M)</w:t>
            </w:r>
          </w:p>
        </w:tc>
        <w:tc>
          <w:tcPr>
            <w:tcW w:w="3413" w:type="dxa"/>
            <w:gridSpan w:val="2"/>
          </w:tcPr>
          <w:p>
            <w:pPr>
              <w:pStyle w:val="TableParagraph"/>
              <w:spacing w:line="240" w:lineRule="exact" w:before="2"/>
              <w:ind w:left="98" w:right="2625"/>
              <w:rPr>
                <w:b/>
                <w:sz w:val="21"/>
              </w:rPr>
            </w:pPr>
            <w:r>
              <w:rPr>
                <w:b/>
                <w:sz w:val="21"/>
              </w:rPr>
              <w:t>Rol e</w:t>
            </w:r>
            <w:r>
              <w:rPr>
                <w:b/>
                <w:color w:val="FF0000"/>
                <w:sz w:val="21"/>
              </w:rPr>
              <w:t>(M</w:t>
            </w:r>
          </w:p>
        </w:tc>
      </w:tr>
      <w:tr>
        <w:trPr>
          <w:trHeight w:val="438" w:hRule="atLeast"/>
        </w:trPr>
        <w:tc>
          <w:tcPr>
            <w:tcW w:w="6971" w:type="dxa"/>
            <w:gridSpan w:val="3"/>
          </w:tcPr>
          <w:p>
            <w:pPr>
              <w:pStyle w:val="TableParagraph"/>
              <w:spacing w:line="215" w:lineRule="exact"/>
              <w:ind w:left="105"/>
              <w:rPr>
                <w:b/>
                <w:sz w:val="21"/>
              </w:rPr>
            </w:pPr>
            <w:r>
              <w:rPr>
                <w:b/>
                <w:sz w:val="21"/>
              </w:rPr>
              <w:t>Email address:</w:t>
            </w:r>
          </w:p>
          <w:p>
            <w:pPr>
              <w:pStyle w:val="TableParagraph"/>
              <w:spacing w:line="203" w:lineRule="exact" w:before="1"/>
              <w:ind w:left="105"/>
              <w:rPr>
                <w:b/>
                <w:sz w:val="21"/>
              </w:rPr>
            </w:pPr>
            <w:r>
              <w:rPr>
                <w:b/>
                <w:color w:val="FF0000"/>
                <w:sz w:val="21"/>
              </w:rPr>
              <w:t>(M)</w:t>
            </w:r>
          </w:p>
        </w:tc>
        <w:tc>
          <w:tcPr>
            <w:tcW w:w="3413" w:type="dxa"/>
            <w:gridSpan w:val="2"/>
          </w:tcPr>
          <w:p>
            <w:pPr>
              <w:pStyle w:val="TableParagraph"/>
              <w:spacing w:before="79"/>
              <w:ind w:left="-5"/>
              <w:rPr>
                <w:b/>
                <w:sz w:val="21"/>
              </w:rPr>
            </w:pPr>
            <w:r>
              <w:rPr>
                <w:b/>
                <w:sz w:val="21"/>
              </w:rPr>
              <w:t>Telephone:</w:t>
            </w:r>
          </w:p>
        </w:tc>
      </w:tr>
      <w:tr>
        <w:trPr>
          <w:trHeight w:val="465" w:hRule="atLeast"/>
        </w:trPr>
        <w:tc>
          <w:tcPr>
            <w:tcW w:w="10384" w:type="dxa"/>
            <w:gridSpan w:val="5"/>
            <w:shd w:val="clear" w:color="auto" w:fill="D9D9D9"/>
          </w:tcPr>
          <w:p>
            <w:pPr>
              <w:pStyle w:val="TableParagraph"/>
              <w:tabs>
                <w:tab w:pos="10000" w:val="left" w:leader="none"/>
              </w:tabs>
              <w:spacing w:before="103"/>
              <w:ind w:left="105"/>
              <w:rPr>
                <w:b/>
                <w:sz w:val="21"/>
              </w:rPr>
            </w:pPr>
            <w:r>
              <w:rPr>
                <w:b/>
                <w:sz w:val="21"/>
              </w:rPr>
              <w:t>How would you class your museum’s opening hours? </w:t>
            </w:r>
            <w:r>
              <w:rPr>
                <w:i/>
                <w:sz w:val="21"/>
              </w:rPr>
              <w:t>(please</w:t>
            </w:r>
            <w:r>
              <w:rPr>
                <w:i/>
                <w:spacing w:val="-19"/>
                <w:sz w:val="21"/>
              </w:rPr>
              <w:t> </w:t>
            </w:r>
            <w:r>
              <w:rPr>
                <w:i/>
                <w:sz w:val="21"/>
              </w:rPr>
              <w:t>tick</w:t>
            </w:r>
            <w:r>
              <w:rPr>
                <w:i/>
                <w:spacing w:val="-3"/>
                <w:sz w:val="21"/>
              </w:rPr>
              <w:t> </w:t>
            </w:r>
            <w:r>
              <w:rPr>
                <w:i/>
                <w:sz w:val="21"/>
              </w:rPr>
              <w:t>one)</w:t>
              <w:tab/>
            </w:r>
            <w:r>
              <w:rPr>
                <w:b/>
                <w:color w:val="FF0000"/>
                <w:sz w:val="21"/>
              </w:rPr>
              <w:t>(M)</w:t>
            </w:r>
          </w:p>
        </w:tc>
      </w:tr>
      <w:tr>
        <w:trPr>
          <w:trHeight w:val="462" w:hRule="atLeast"/>
        </w:trPr>
        <w:tc>
          <w:tcPr>
            <w:tcW w:w="4429" w:type="dxa"/>
          </w:tcPr>
          <w:p>
            <w:pPr>
              <w:pStyle w:val="TableParagraph"/>
              <w:spacing w:before="103"/>
              <w:ind w:left="105"/>
              <w:rPr>
                <w:sz w:val="21"/>
              </w:rPr>
            </w:pPr>
            <w:r>
              <w:rPr>
                <w:sz w:val="21"/>
              </w:rPr>
              <w:t>Open all year</w:t>
            </w:r>
          </w:p>
        </w:tc>
        <w:tc>
          <w:tcPr>
            <w:tcW w:w="567" w:type="dxa"/>
          </w:tcPr>
          <w:p>
            <w:pPr>
              <w:pStyle w:val="TableParagraph"/>
              <w:rPr>
                <w:rFonts w:ascii="Times New Roman"/>
                <w:sz w:val="20"/>
              </w:rPr>
            </w:pPr>
          </w:p>
        </w:tc>
        <w:tc>
          <w:tcPr>
            <w:tcW w:w="4822" w:type="dxa"/>
            <w:gridSpan w:val="2"/>
          </w:tcPr>
          <w:p>
            <w:pPr>
              <w:pStyle w:val="TableParagraph"/>
              <w:spacing w:line="228" w:lineRule="exact" w:before="2"/>
              <w:ind w:left="107" w:right="470"/>
              <w:rPr>
                <w:sz w:val="21"/>
              </w:rPr>
            </w:pPr>
            <w:r>
              <w:rPr>
                <w:sz w:val="21"/>
              </w:rPr>
              <w:t>Closed for part of the year – regular seasonal closure</w:t>
            </w:r>
          </w:p>
        </w:tc>
        <w:tc>
          <w:tcPr>
            <w:tcW w:w="566" w:type="dxa"/>
          </w:tcPr>
          <w:p>
            <w:pPr>
              <w:pStyle w:val="TableParagraph"/>
              <w:rPr>
                <w:rFonts w:ascii="Times New Roman"/>
                <w:sz w:val="20"/>
              </w:rPr>
            </w:pPr>
          </w:p>
        </w:tc>
      </w:tr>
      <w:tr>
        <w:trPr>
          <w:trHeight w:val="460" w:hRule="atLeast"/>
        </w:trPr>
        <w:tc>
          <w:tcPr>
            <w:tcW w:w="4429" w:type="dxa"/>
          </w:tcPr>
          <w:p>
            <w:pPr>
              <w:pStyle w:val="TableParagraph"/>
              <w:spacing w:line="236" w:lineRule="exact"/>
              <w:ind w:left="105"/>
              <w:rPr>
                <w:sz w:val="21"/>
              </w:rPr>
            </w:pPr>
            <w:r>
              <w:rPr>
                <w:sz w:val="21"/>
              </w:rPr>
              <w:t>Closed for part of the year, other – e.g.</w:t>
            </w:r>
          </w:p>
          <w:p>
            <w:pPr>
              <w:pStyle w:val="TableParagraph"/>
              <w:spacing w:line="203" w:lineRule="exact" w:before="1"/>
              <w:ind w:left="105"/>
              <w:rPr>
                <w:sz w:val="21"/>
              </w:rPr>
            </w:pPr>
            <w:r>
              <w:rPr>
                <w:sz w:val="21"/>
              </w:rPr>
              <w:t>refurbishment/repairs</w:t>
            </w:r>
          </w:p>
        </w:tc>
        <w:tc>
          <w:tcPr>
            <w:tcW w:w="567" w:type="dxa"/>
          </w:tcPr>
          <w:p>
            <w:pPr>
              <w:pStyle w:val="TableParagraph"/>
              <w:rPr>
                <w:rFonts w:ascii="Times New Roman"/>
                <w:sz w:val="20"/>
              </w:rPr>
            </w:pPr>
          </w:p>
        </w:tc>
        <w:tc>
          <w:tcPr>
            <w:tcW w:w="4822" w:type="dxa"/>
            <w:gridSpan w:val="2"/>
          </w:tcPr>
          <w:p>
            <w:pPr>
              <w:pStyle w:val="TableParagraph"/>
              <w:spacing w:before="100"/>
              <w:ind w:left="107"/>
              <w:rPr>
                <w:sz w:val="21"/>
              </w:rPr>
            </w:pPr>
            <w:r>
              <w:rPr>
                <w:sz w:val="21"/>
              </w:rPr>
              <w:t>Open by appointment only – part of the year</w:t>
            </w:r>
          </w:p>
        </w:tc>
        <w:tc>
          <w:tcPr>
            <w:tcW w:w="566" w:type="dxa"/>
          </w:tcPr>
          <w:p>
            <w:pPr>
              <w:pStyle w:val="TableParagraph"/>
              <w:rPr>
                <w:rFonts w:ascii="Times New Roman"/>
                <w:sz w:val="20"/>
              </w:rPr>
            </w:pPr>
          </w:p>
        </w:tc>
      </w:tr>
      <w:tr>
        <w:trPr>
          <w:trHeight w:val="381" w:hRule="atLeast"/>
        </w:trPr>
        <w:tc>
          <w:tcPr>
            <w:tcW w:w="4429" w:type="dxa"/>
          </w:tcPr>
          <w:p>
            <w:pPr>
              <w:pStyle w:val="TableParagraph"/>
              <w:spacing w:before="59"/>
              <w:ind w:left="105"/>
              <w:rPr>
                <w:sz w:val="21"/>
              </w:rPr>
            </w:pPr>
            <w:r>
              <w:rPr>
                <w:sz w:val="21"/>
              </w:rPr>
              <w:t>Open by appointment only – all year</w:t>
            </w:r>
          </w:p>
        </w:tc>
        <w:tc>
          <w:tcPr>
            <w:tcW w:w="567" w:type="dxa"/>
          </w:tcPr>
          <w:p>
            <w:pPr>
              <w:pStyle w:val="TableParagraph"/>
              <w:rPr>
                <w:rFonts w:ascii="Times New Roman"/>
                <w:sz w:val="20"/>
              </w:rPr>
            </w:pPr>
          </w:p>
        </w:tc>
        <w:tc>
          <w:tcPr>
            <w:tcW w:w="4822" w:type="dxa"/>
            <w:gridSpan w:val="2"/>
          </w:tcPr>
          <w:p>
            <w:pPr>
              <w:pStyle w:val="TableParagraph"/>
              <w:spacing w:before="59"/>
              <w:ind w:left="107"/>
              <w:rPr>
                <w:sz w:val="21"/>
              </w:rPr>
            </w:pPr>
            <w:r>
              <w:rPr>
                <w:sz w:val="21"/>
              </w:rPr>
              <w:t>Closed all year – e.g.re-development</w:t>
            </w:r>
          </w:p>
        </w:tc>
        <w:tc>
          <w:tcPr>
            <w:tcW w:w="566" w:type="dxa"/>
          </w:tcPr>
          <w:p>
            <w:pPr>
              <w:pStyle w:val="TableParagraph"/>
              <w:rPr>
                <w:rFonts w:ascii="Times New Roman"/>
                <w:sz w:val="20"/>
              </w:rPr>
            </w:pPr>
          </w:p>
        </w:tc>
      </w:tr>
      <w:tr>
        <w:trPr>
          <w:trHeight w:val="441" w:hRule="atLeast"/>
        </w:trPr>
        <w:tc>
          <w:tcPr>
            <w:tcW w:w="6971" w:type="dxa"/>
            <w:gridSpan w:val="3"/>
            <w:shd w:val="clear" w:color="auto" w:fill="D9D9D9"/>
          </w:tcPr>
          <w:p>
            <w:pPr>
              <w:pStyle w:val="TableParagraph"/>
              <w:spacing w:before="96"/>
              <w:ind w:left="2"/>
              <w:rPr>
                <w:b/>
                <w:sz w:val="21"/>
              </w:rPr>
            </w:pPr>
            <w:r>
              <w:rPr>
                <w:b/>
                <w:sz w:val="21"/>
              </w:rPr>
              <w:t>How many hours was your museum open to the public in 2018/19?</w:t>
            </w:r>
          </w:p>
        </w:tc>
        <w:tc>
          <w:tcPr>
            <w:tcW w:w="3413" w:type="dxa"/>
            <w:gridSpan w:val="2"/>
          </w:tcPr>
          <w:p>
            <w:pPr>
              <w:pStyle w:val="TableParagraph"/>
              <w:rPr>
                <w:rFonts w:ascii="Times New Roman"/>
                <w:sz w:val="20"/>
              </w:rPr>
            </w:pPr>
          </w:p>
        </w:tc>
      </w:tr>
    </w:tbl>
    <w:p>
      <w:pPr>
        <w:pStyle w:val="BodyText"/>
        <w:spacing w:before="8"/>
        <w:ind w:left="0"/>
        <w:rPr>
          <w:b/>
          <w:sz w:val="20"/>
        </w:rPr>
      </w:pPr>
    </w:p>
    <w:p>
      <w:pPr>
        <w:pStyle w:val="Heading2"/>
        <w:numPr>
          <w:ilvl w:val="0"/>
          <w:numId w:val="1"/>
        </w:numPr>
        <w:tabs>
          <w:tab w:pos="1414" w:val="left" w:leader="none"/>
        </w:tabs>
        <w:spacing w:line="240" w:lineRule="auto" w:before="1" w:after="0"/>
        <w:ind w:left="1413" w:right="0" w:hanging="360"/>
        <w:jc w:val="left"/>
      </w:pPr>
      <w:r>
        <w:rPr/>
        <w:t>Audiences:</w:t>
      </w:r>
    </w:p>
    <w:p>
      <w:pPr>
        <w:pStyle w:val="BodyText"/>
        <w:spacing w:before="4"/>
        <w:ind w:left="0"/>
        <w:rPr>
          <w:b/>
          <w:sz w:val="22"/>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06"/>
        <w:gridCol w:w="3260"/>
        <w:gridCol w:w="1419"/>
      </w:tblGrid>
      <w:tr>
        <w:trPr>
          <w:trHeight w:val="506" w:hRule="atLeast"/>
        </w:trPr>
        <w:tc>
          <w:tcPr>
            <w:tcW w:w="5706" w:type="dxa"/>
            <w:shd w:val="clear" w:color="auto" w:fill="D9D9D9"/>
          </w:tcPr>
          <w:p>
            <w:pPr>
              <w:pStyle w:val="TableParagraph"/>
              <w:spacing w:before="14"/>
              <w:ind w:left="2"/>
              <w:rPr>
                <w:b/>
                <w:sz w:val="21"/>
              </w:rPr>
            </w:pPr>
            <w:r>
              <w:rPr>
                <w:b/>
                <w:sz w:val="21"/>
              </w:rPr>
              <w:t>Number of visits in person to your museum</w:t>
            </w:r>
          </w:p>
        </w:tc>
        <w:tc>
          <w:tcPr>
            <w:tcW w:w="3260" w:type="dxa"/>
            <w:shd w:val="clear" w:color="auto" w:fill="D9D9D9"/>
          </w:tcPr>
          <w:p>
            <w:pPr>
              <w:pStyle w:val="TableParagraph"/>
              <w:spacing w:before="131"/>
              <w:ind w:left="105"/>
              <w:rPr>
                <w:b/>
                <w:sz w:val="21"/>
              </w:rPr>
            </w:pPr>
            <w:r>
              <w:rPr>
                <w:b/>
                <w:sz w:val="21"/>
              </w:rPr>
              <w:t>Total April 2018 – March 2019</w:t>
            </w:r>
          </w:p>
        </w:tc>
        <w:tc>
          <w:tcPr>
            <w:tcW w:w="1419" w:type="dxa"/>
            <w:shd w:val="clear" w:color="auto" w:fill="D9D9D9"/>
          </w:tcPr>
          <w:p>
            <w:pPr>
              <w:pStyle w:val="TableParagraph"/>
              <w:spacing w:line="252" w:lineRule="exact" w:before="2"/>
              <w:ind w:left="107" w:right="313"/>
              <w:rPr>
                <w:b/>
                <w:sz w:val="21"/>
              </w:rPr>
            </w:pPr>
            <w:r>
              <w:rPr>
                <w:b/>
                <w:sz w:val="21"/>
              </w:rPr>
              <w:t>Known or Actual</w:t>
            </w:r>
            <w:r>
              <w:rPr>
                <w:b/>
                <w:color w:val="FF0000"/>
                <w:sz w:val="21"/>
              </w:rPr>
              <w:t>(M)</w:t>
            </w:r>
          </w:p>
        </w:tc>
      </w:tr>
      <w:tr>
        <w:trPr>
          <w:trHeight w:val="481" w:hRule="atLeast"/>
        </w:trPr>
        <w:tc>
          <w:tcPr>
            <w:tcW w:w="5706" w:type="dxa"/>
          </w:tcPr>
          <w:p>
            <w:pPr>
              <w:pStyle w:val="TableParagraph"/>
              <w:spacing w:before="115"/>
              <w:ind w:left="105"/>
              <w:rPr>
                <w:b/>
                <w:sz w:val="21"/>
              </w:rPr>
            </w:pPr>
            <w:r>
              <w:rPr>
                <w:b/>
                <w:sz w:val="21"/>
              </w:rPr>
              <w:t>Total number of visits: </w:t>
            </w:r>
            <w:r>
              <w:rPr>
                <w:b/>
                <w:color w:val="FF0000"/>
                <w:sz w:val="21"/>
              </w:rPr>
              <w:t>(M)</w:t>
            </w:r>
          </w:p>
        </w:tc>
        <w:tc>
          <w:tcPr>
            <w:tcW w:w="3260" w:type="dxa"/>
          </w:tcPr>
          <w:p>
            <w:pPr>
              <w:pStyle w:val="TableParagraph"/>
              <w:rPr>
                <w:rFonts w:ascii="Times New Roman"/>
                <w:sz w:val="20"/>
              </w:rPr>
            </w:pPr>
          </w:p>
        </w:tc>
        <w:tc>
          <w:tcPr>
            <w:tcW w:w="1419" w:type="dxa"/>
          </w:tcPr>
          <w:p>
            <w:pPr>
              <w:pStyle w:val="TableParagraph"/>
              <w:rPr>
                <w:rFonts w:ascii="Times New Roman"/>
                <w:sz w:val="20"/>
              </w:rPr>
            </w:pPr>
          </w:p>
        </w:tc>
      </w:tr>
      <w:tr>
        <w:trPr>
          <w:trHeight w:val="460" w:hRule="atLeast"/>
        </w:trPr>
        <w:tc>
          <w:tcPr>
            <w:tcW w:w="5706" w:type="dxa"/>
          </w:tcPr>
          <w:p>
            <w:pPr>
              <w:pStyle w:val="TableParagraph"/>
              <w:spacing w:before="100"/>
              <w:ind w:left="105"/>
              <w:rPr>
                <w:sz w:val="21"/>
              </w:rPr>
            </w:pPr>
            <w:r>
              <w:rPr>
                <w:sz w:val="21"/>
              </w:rPr>
              <w:t>Total Adult visits (aged 16 or above):</w:t>
            </w:r>
          </w:p>
        </w:tc>
        <w:tc>
          <w:tcPr>
            <w:tcW w:w="3260" w:type="dxa"/>
          </w:tcPr>
          <w:p>
            <w:pPr>
              <w:pStyle w:val="TableParagraph"/>
              <w:rPr>
                <w:rFonts w:ascii="Times New Roman"/>
                <w:sz w:val="20"/>
              </w:rPr>
            </w:pPr>
          </w:p>
        </w:tc>
        <w:tc>
          <w:tcPr>
            <w:tcW w:w="1419" w:type="dxa"/>
          </w:tcPr>
          <w:p>
            <w:pPr>
              <w:pStyle w:val="TableParagraph"/>
              <w:rPr>
                <w:rFonts w:ascii="Times New Roman"/>
                <w:sz w:val="20"/>
              </w:rPr>
            </w:pPr>
          </w:p>
        </w:tc>
      </w:tr>
      <w:tr>
        <w:trPr>
          <w:trHeight w:val="460" w:hRule="atLeast"/>
        </w:trPr>
        <w:tc>
          <w:tcPr>
            <w:tcW w:w="5706" w:type="dxa"/>
          </w:tcPr>
          <w:p>
            <w:pPr>
              <w:pStyle w:val="TableParagraph"/>
              <w:spacing w:before="100"/>
              <w:ind w:left="105"/>
              <w:rPr>
                <w:sz w:val="21"/>
              </w:rPr>
            </w:pPr>
            <w:r>
              <w:rPr>
                <w:sz w:val="21"/>
              </w:rPr>
              <w:t>Total Child visits (under 16 ):</w:t>
            </w:r>
          </w:p>
        </w:tc>
        <w:tc>
          <w:tcPr>
            <w:tcW w:w="3260" w:type="dxa"/>
          </w:tcPr>
          <w:p>
            <w:pPr>
              <w:pStyle w:val="TableParagraph"/>
              <w:rPr>
                <w:rFonts w:ascii="Times New Roman"/>
                <w:sz w:val="20"/>
              </w:rPr>
            </w:pPr>
          </w:p>
        </w:tc>
        <w:tc>
          <w:tcPr>
            <w:tcW w:w="1419" w:type="dxa"/>
          </w:tcPr>
          <w:p>
            <w:pPr>
              <w:pStyle w:val="TableParagraph"/>
              <w:rPr>
                <w:rFonts w:ascii="Times New Roman"/>
                <w:sz w:val="20"/>
              </w:rPr>
            </w:pPr>
          </w:p>
        </w:tc>
      </w:tr>
      <w:tr>
        <w:trPr>
          <w:trHeight w:val="700" w:hRule="atLeast"/>
        </w:trPr>
        <w:tc>
          <w:tcPr>
            <w:tcW w:w="5706" w:type="dxa"/>
            <w:shd w:val="clear" w:color="auto" w:fill="D9D9D9"/>
          </w:tcPr>
          <w:p>
            <w:pPr>
              <w:pStyle w:val="TableParagraph"/>
              <w:spacing w:line="276" w:lineRule="auto" w:before="67"/>
              <w:ind w:left="105" w:right="343"/>
              <w:rPr>
                <w:b/>
                <w:sz w:val="21"/>
              </w:rPr>
            </w:pPr>
            <w:r>
              <w:rPr>
                <w:b/>
                <w:sz w:val="21"/>
              </w:rPr>
              <w:t>Is there a reason for any significant change from the previous year (e.g. closed for redevelopment)?</w:t>
            </w:r>
          </w:p>
        </w:tc>
        <w:tc>
          <w:tcPr>
            <w:tcW w:w="4679" w:type="dxa"/>
            <w:gridSpan w:val="2"/>
          </w:tcPr>
          <w:p>
            <w:pPr>
              <w:pStyle w:val="TableParagraph"/>
              <w:rPr>
                <w:rFonts w:ascii="Times New Roman"/>
                <w:sz w:val="20"/>
              </w:rPr>
            </w:pPr>
          </w:p>
        </w:tc>
      </w:tr>
    </w:tbl>
    <w:p>
      <w:pPr>
        <w:pStyle w:val="ListParagraph"/>
        <w:numPr>
          <w:ilvl w:val="0"/>
          <w:numId w:val="2"/>
        </w:numPr>
        <w:tabs>
          <w:tab w:pos="1053" w:val="left" w:leader="none"/>
          <w:tab w:pos="1054" w:val="left" w:leader="none"/>
        </w:tabs>
        <w:spacing w:line="240" w:lineRule="auto" w:before="0" w:after="0"/>
        <w:ind w:left="1053" w:right="0" w:hanging="360"/>
        <w:jc w:val="left"/>
        <w:rPr>
          <w:sz w:val="21"/>
        </w:rPr>
      </w:pPr>
      <w:r>
        <w:rPr>
          <w:sz w:val="21"/>
        </w:rPr>
        <w:t>The number of ‘Adult visits’ = individuals aged 16 or above who have visited the</w:t>
      </w:r>
      <w:r>
        <w:rPr>
          <w:spacing w:val="-39"/>
          <w:sz w:val="21"/>
        </w:rPr>
        <w:t> </w:t>
      </w:r>
      <w:r>
        <w:rPr>
          <w:sz w:val="21"/>
        </w:rPr>
        <w:t>museum.</w:t>
      </w:r>
    </w:p>
    <w:p>
      <w:pPr>
        <w:pStyle w:val="ListParagraph"/>
        <w:numPr>
          <w:ilvl w:val="0"/>
          <w:numId w:val="2"/>
        </w:numPr>
        <w:tabs>
          <w:tab w:pos="1053" w:val="left" w:leader="none"/>
          <w:tab w:pos="1054" w:val="left" w:leader="none"/>
        </w:tabs>
        <w:spacing w:line="240" w:lineRule="auto" w:before="35" w:after="0"/>
        <w:ind w:left="1053" w:right="457" w:hanging="360"/>
        <w:jc w:val="left"/>
        <w:rPr>
          <w:sz w:val="21"/>
        </w:rPr>
      </w:pPr>
      <w:r>
        <w:rPr>
          <w:sz w:val="21"/>
        </w:rPr>
        <w:t>The</w:t>
      </w:r>
      <w:r>
        <w:rPr>
          <w:spacing w:val="-4"/>
          <w:sz w:val="21"/>
        </w:rPr>
        <w:t> </w:t>
      </w:r>
      <w:r>
        <w:rPr>
          <w:sz w:val="21"/>
        </w:rPr>
        <w:t>number</w:t>
      </w:r>
      <w:r>
        <w:rPr>
          <w:spacing w:val="-5"/>
          <w:sz w:val="21"/>
        </w:rPr>
        <w:t> </w:t>
      </w:r>
      <w:r>
        <w:rPr>
          <w:sz w:val="21"/>
        </w:rPr>
        <w:t>of</w:t>
      </w:r>
      <w:r>
        <w:rPr>
          <w:spacing w:val="-3"/>
          <w:sz w:val="21"/>
        </w:rPr>
        <w:t> </w:t>
      </w:r>
      <w:r>
        <w:rPr>
          <w:sz w:val="21"/>
        </w:rPr>
        <w:t>‘Child</w:t>
      </w:r>
      <w:r>
        <w:rPr>
          <w:spacing w:val="-4"/>
          <w:sz w:val="21"/>
        </w:rPr>
        <w:t> </w:t>
      </w:r>
      <w:r>
        <w:rPr>
          <w:sz w:val="21"/>
        </w:rPr>
        <w:t>visits’</w:t>
      </w:r>
      <w:r>
        <w:rPr>
          <w:spacing w:val="-3"/>
          <w:sz w:val="21"/>
        </w:rPr>
        <w:t> </w:t>
      </w:r>
      <w:r>
        <w:rPr>
          <w:sz w:val="21"/>
        </w:rPr>
        <w:t>=</w:t>
      </w:r>
      <w:r>
        <w:rPr>
          <w:spacing w:val="-8"/>
          <w:sz w:val="21"/>
        </w:rPr>
        <w:t> </w:t>
      </w:r>
      <w:r>
        <w:rPr>
          <w:sz w:val="21"/>
        </w:rPr>
        <w:t>individuals</w:t>
      </w:r>
      <w:r>
        <w:rPr>
          <w:spacing w:val="-1"/>
          <w:sz w:val="21"/>
        </w:rPr>
        <w:t> </w:t>
      </w:r>
      <w:r>
        <w:rPr>
          <w:sz w:val="21"/>
        </w:rPr>
        <w:t>aged</w:t>
      </w:r>
      <w:r>
        <w:rPr>
          <w:spacing w:val="-6"/>
          <w:sz w:val="21"/>
        </w:rPr>
        <w:t> </w:t>
      </w:r>
      <w:r>
        <w:rPr>
          <w:spacing w:val="-4"/>
          <w:sz w:val="21"/>
        </w:rPr>
        <w:t>under</w:t>
      </w:r>
      <w:r>
        <w:rPr>
          <w:spacing w:val="-8"/>
          <w:sz w:val="21"/>
        </w:rPr>
        <w:t> </w:t>
      </w:r>
      <w:r>
        <w:rPr>
          <w:sz w:val="21"/>
        </w:rPr>
        <w:t>16</w:t>
      </w:r>
      <w:r>
        <w:rPr>
          <w:spacing w:val="-6"/>
          <w:sz w:val="21"/>
        </w:rPr>
        <w:t> </w:t>
      </w:r>
      <w:r>
        <w:rPr>
          <w:sz w:val="21"/>
        </w:rPr>
        <w:t>who</w:t>
      </w:r>
      <w:r>
        <w:rPr>
          <w:spacing w:val="-4"/>
          <w:sz w:val="21"/>
        </w:rPr>
        <w:t> </w:t>
      </w:r>
      <w:r>
        <w:rPr>
          <w:sz w:val="21"/>
        </w:rPr>
        <w:t>have</w:t>
      </w:r>
      <w:r>
        <w:rPr>
          <w:spacing w:val="-4"/>
          <w:sz w:val="21"/>
        </w:rPr>
        <w:t> </w:t>
      </w:r>
      <w:r>
        <w:rPr>
          <w:sz w:val="21"/>
        </w:rPr>
        <w:t>visited</w:t>
      </w:r>
      <w:r>
        <w:rPr>
          <w:spacing w:val="-2"/>
          <w:sz w:val="21"/>
        </w:rPr>
        <w:t> </w:t>
      </w:r>
      <w:r>
        <w:rPr>
          <w:sz w:val="21"/>
        </w:rPr>
        <w:t>the</w:t>
      </w:r>
      <w:r>
        <w:rPr>
          <w:spacing w:val="-7"/>
          <w:sz w:val="21"/>
        </w:rPr>
        <w:t> </w:t>
      </w:r>
      <w:r>
        <w:rPr>
          <w:sz w:val="21"/>
        </w:rPr>
        <w:t>museum,</w:t>
      </w:r>
      <w:r>
        <w:rPr>
          <w:spacing w:val="-5"/>
          <w:sz w:val="21"/>
        </w:rPr>
        <w:t> </w:t>
      </w:r>
      <w:r>
        <w:rPr>
          <w:sz w:val="21"/>
        </w:rPr>
        <w:t>excluding</w:t>
      </w:r>
      <w:r>
        <w:rPr>
          <w:spacing w:val="-6"/>
          <w:sz w:val="21"/>
        </w:rPr>
        <w:t> </w:t>
      </w:r>
      <w:r>
        <w:rPr>
          <w:sz w:val="21"/>
        </w:rPr>
        <w:t>under 5s.</w:t>
      </w:r>
    </w:p>
    <w:p>
      <w:pPr>
        <w:spacing w:after="0" w:line="240" w:lineRule="auto"/>
        <w:jc w:val="left"/>
        <w:rPr>
          <w:sz w:val="21"/>
        </w:rPr>
        <w:sectPr>
          <w:headerReference w:type="default" r:id="rId5"/>
          <w:type w:val="continuous"/>
          <w:pgSz w:w="11920" w:h="16850"/>
          <w:pgMar w:header="270" w:top="1360" w:bottom="280" w:left="740" w:right="140"/>
        </w:sectPr>
      </w:pPr>
    </w:p>
    <w:p>
      <w:pPr>
        <w:pStyle w:val="BodyText"/>
        <w:ind w:left="0"/>
        <w:rPr>
          <w:sz w:val="6"/>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23"/>
        <w:gridCol w:w="1841"/>
        <w:gridCol w:w="1701"/>
        <w:gridCol w:w="1716"/>
      </w:tblGrid>
      <w:tr>
        <w:trPr>
          <w:trHeight w:val="811" w:hRule="atLeast"/>
        </w:trPr>
        <w:tc>
          <w:tcPr>
            <w:tcW w:w="5423" w:type="dxa"/>
            <w:shd w:val="clear" w:color="auto" w:fill="D9D9D9"/>
          </w:tcPr>
          <w:p>
            <w:pPr>
              <w:pStyle w:val="TableParagraph"/>
              <w:rPr>
                <w:sz w:val="24"/>
              </w:rPr>
            </w:pPr>
          </w:p>
          <w:p>
            <w:pPr>
              <w:pStyle w:val="TableParagraph"/>
              <w:ind w:left="105"/>
              <w:rPr>
                <w:b/>
                <w:sz w:val="21"/>
              </w:rPr>
            </w:pPr>
            <w:r>
              <w:rPr>
                <w:b/>
                <w:sz w:val="21"/>
              </w:rPr>
              <w:t>Number of other museum users</w:t>
            </w:r>
          </w:p>
        </w:tc>
        <w:tc>
          <w:tcPr>
            <w:tcW w:w="3542" w:type="dxa"/>
            <w:gridSpan w:val="2"/>
            <w:shd w:val="clear" w:color="auto" w:fill="D9D9D9"/>
          </w:tcPr>
          <w:p>
            <w:pPr>
              <w:pStyle w:val="TableParagraph"/>
              <w:rPr>
                <w:sz w:val="24"/>
              </w:rPr>
            </w:pPr>
          </w:p>
          <w:p>
            <w:pPr>
              <w:pStyle w:val="TableParagraph"/>
              <w:ind w:left="105"/>
              <w:rPr>
                <w:b/>
                <w:sz w:val="21"/>
              </w:rPr>
            </w:pPr>
            <w:r>
              <w:rPr>
                <w:b/>
                <w:sz w:val="21"/>
              </w:rPr>
              <w:t>Total April 2018 – March 2019</w:t>
            </w:r>
          </w:p>
        </w:tc>
        <w:tc>
          <w:tcPr>
            <w:tcW w:w="1716" w:type="dxa"/>
            <w:shd w:val="clear" w:color="auto" w:fill="D9D9D9"/>
          </w:tcPr>
          <w:p>
            <w:pPr>
              <w:pStyle w:val="TableParagraph"/>
              <w:spacing w:before="38"/>
              <w:ind w:left="108" w:right="878"/>
              <w:rPr>
                <w:b/>
                <w:sz w:val="21"/>
              </w:rPr>
            </w:pPr>
            <w:r>
              <w:rPr>
                <w:b/>
                <w:sz w:val="21"/>
              </w:rPr>
              <w:t>Known or Actual</w:t>
            </w:r>
          </w:p>
        </w:tc>
      </w:tr>
      <w:tr>
        <w:trPr>
          <w:trHeight w:val="450" w:hRule="atLeast"/>
        </w:trPr>
        <w:tc>
          <w:tcPr>
            <w:tcW w:w="5423" w:type="dxa"/>
          </w:tcPr>
          <w:p>
            <w:pPr>
              <w:pStyle w:val="TableParagraph"/>
              <w:spacing w:before="95"/>
              <w:ind w:left="105"/>
              <w:rPr>
                <w:i/>
                <w:sz w:val="21"/>
              </w:rPr>
            </w:pPr>
            <w:r>
              <w:rPr>
                <w:sz w:val="21"/>
              </w:rPr>
              <w:t>Does your museum have its own website? </w:t>
            </w:r>
            <w:r>
              <w:rPr>
                <w:i/>
                <w:sz w:val="21"/>
              </w:rPr>
              <w:t>(please tick)</w:t>
            </w:r>
          </w:p>
        </w:tc>
        <w:tc>
          <w:tcPr>
            <w:tcW w:w="1841" w:type="dxa"/>
          </w:tcPr>
          <w:p>
            <w:pPr>
              <w:pStyle w:val="TableParagraph"/>
              <w:spacing w:before="95"/>
              <w:ind w:left="105"/>
              <w:rPr>
                <w:b/>
                <w:sz w:val="21"/>
              </w:rPr>
            </w:pPr>
            <w:r>
              <w:rPr>
                <w:b/>
                <w:sz w:val="21"/>
              </w:rPr>
              <w:t>Yes</w:t>
            </w:r>
          </w:p>
        </w:tc>
        <w:tc>
          <w:tcPr>
            <w:tcW w:w="1701" w:type="dxa"/>
          </w:tcPr>
          <w:p>
            <w:pPr>
              <w:pStyle w:val="TableParagraph"/>
              <w:spacing w:before="95"/>
              <w:ind w:left="108"/>
              <w:rPr>
                <w:b/>
                <w:sz w:val="21"/>
              </w:rPr>
            </w:pPr>
            <w:r>
              <w:rPr>
                <w:b/>
                <w:sz w:val="21"/>
              </w:rPr>
              <w:t>No</w:t>
            </w:r>
          </w:p>
        </w:tc>
        <w:tc>
          <w:tcPr>
            <w:tcW w:w="1716" w:type="dxa"/>
          </w:tcPr>
          <w:p>
            <w:pPr>
              <w:pStyle w:val="TableParagraph"/>
              <w:rPr>
                <w:rFonts w:ascii="Times New Roman"/>
                <w:sz w:val="20"/>
              </w:rPr>
            </w:pPr>
          </w:p>
        </w:tc>
      </w:tr>
      <w:tr>
        <w:trPr>
          <w:trHeight w:val="520" w:hRule="atLeast"/>
        </w:trPr>
        <w:tc>
          <w:tcPr>
            <w:tcW w:w="5423" w:type="dxa"/>
          </w:tcPr>
          <w:p>
            <w:pPr>
              <w:pStyle w:val="TableParagraph"/>
              <w:spacing w:line="225" w:lineRule="auto" w:before="26"/>
              <w:ind w:left="105"/>
              <w:rPr>
                <w:sz w:val="21"/>
              </w:rPr>
            </w:pPr>
            <w:r>
              <w:rPr>
                <w:sz w:val="21"/>
              </w:rPr>
              <w:t>Number of </w:t>
            </w:r>
            <w:r>
              <w:rPr>
                <w:b/>
                <w:sz w:val="21"/>
              </w:rPr>
              <w:t>unique visitors* </w:t>
            </w:r>
            <w:r>
              <w:rPr>
                <w:sz w:val="21"/>
              </w:rPr>
              <w:t>to your website 1 April 2018 and 31 March 2019:</w:t>
            </w:r>
          </w:p>
        </w:tc>
        <w:tc>
          <w:tcPr>
            <w:tcW w:w="3542" w:type="dxa"/>
            <w:gridSpan w:val="2"/>
          </w:tcPr>
          <w:p>
            <w:pPr>
              <w:pStyle w:val="TableParagraph"/>
              <w:rPr>
                <w:rFonts w:ascii="Times New Roman"/>
                <w:sz w:val="20"/>
              </w:rPr>
            </w:pPr>
          </w:p>
        </w:tc>
        <w:tc>
          <w:tcPr>
            <w:tcW w:w="1716" w:type="dxa"/>
          </w:tcPr>
          <w:p>
            <w:pPr>
              <w:pStyle w:val="TableParagraph"/>
              <w:rPr>
                <w:rFonts w:ascii="Times New Roman"/>
                <w:sz w:val="20"/>
              </w:rPr>
            </w:pPr>
          </w:p>
        </w:tc>
      </w:tr>
      <w:tr>
        <w:trPr>
          <w:trHeight w:val="561" w:hRule="atLeast"/>
        </w:trPr>
        <w:tc>
          <w:tcPr>
            <w:tcW w:w="5423" w:type="dxa"/>
          </w:tcPr>
          <w:p>
            <w:pPr>
              <w:pStyle w:val="TableParagraph"/>
              <w:spacing w:line="225" w:lineRule="auto" w:before="47"/>
              <w:ind w:left="105" w:right="420"/>
              <w:rPr>
                <w:i/>
                <w:sz w:val="21"/>
              </w:rPr>
            </w:pPr>
            <w:r>
              <w:rPr>
                <w:sz w:val="21"/>
              </w:rPr>
              <w:t>Does your museum use social media to engage with audiences? </w:t>
            </w:r>
            <w:r>
              <w:rPr>
                <w:i/>
                <w:sz w:val="21"/>
              </w:rPr>
              <w:t>(please tick)</w:t>
            </w:r>
          </w:p>
        </w:tc>
        <w:tc>
          <w:tcPr>
            <w:tcW w:w="1841" w:type="dxa"/>
          </w:tcPr>
          <w:p>
            <w:pPr>
              <w:pStyle w:val="TableParagraph"/>
              <w:spacing w:before="151"/>
              <w:ind w:left="105"/>
              <w:rPr>
                <w:b/>
                <w:sz w:val="21"/>
              </w:rPr>
            </w:pPr>
            <w:r>
              <w:rPr>
                <w:b/>
                <w:sz w:val="21"/>
              </w:rPr>
              <w:t>Yes</w:t>
            </w:r>
          </w:p>
        </w:tc>
        <w:tc>
          <w:tcPr>
            <w:tcW w:w="1701" w:type="dxa"/>
          </w:tcPr>
          <w:p>
            <w:pPr>
              <w:pStyle w:val="TableParagraph"/>
              <w:spacing w:before="151"/>
              <w:ind w:left="108"/>
              <w:rPr>
                <w:b/>
                <w:sz w:val="21"/>
              </w:rPr>
            </w:pPr>
            <w:r>
              <w:rPr>
                <w:b/>
                <w:sz w:val="21"/>
              </w:rPr>
              <w:t>No</w:t>
            </w:r>
          </w:p>
        </w:tc>
        <w:tc>
          <w:tcPr>
            <w:tcW w:w="1716" w:type="dxa"/>
          </w:tcPr>
          <w:p>
            <w:pPr>
              <w:pStyle w:val="TableParagraph"/>
              <w:rPr>
                <w:rFonts w:ascii="Times New Roman"/>
                <w:sz w:val="20"/>
              </w:rPr>
            </w:pPr>
          </w:p>
        </w:tc>
      </w:tr>
      <w:tr>
        <w:trPr>
          <w:trHeight w:val="1034" w:hRule="atLeast"/>
        </w:trPr>
        <w:tc>
          <w:tcPr>
            <w:tcW w:w="5423" w:type="dxa"/>
          </w:tcPr>
          <w:p>
            <w:pPr>
              <w:pStyle w:val="TableParagraph"/>
              <w:spacing w:line="242" w:lineRule="auto" w:before="146"/>
              <w:ind w:left="2" w:right="115" w:firstLine="57"/>
              <w:rPr>
                <w:sz w:val="21"/>
              </w:rPr>
            </w:pPr>
            <w:r>
              <w:rPr>
                <w:b/>
                <w:sz w:val="21"/>
              </w:rPr>
              <w:t>If yes, how many followers / subscribers </w:t>
            </w:r>
            <w:r>
              <w:rPr>
                <w:sz w:val="21"/>
              </w:rPr>
              <w:t>does the museum have to its social media platforms (including Twitter, Facebook, Instagram, Snapchat, YouTube etc.)?</w:t>
            </w:r>
          </w:p>
        </w:tc>
        <w:tc>
          <w:tcPr>
            <w:tcW w:w="3542" w:type="dxa"/>
            <w:gridSpan w:val="2"/>
          </w:tcPr>
          <w:p>
            <w:pPr>
              <w:pStyle w:val="TableParagraph"/>
              <w:rPr>
                <w:rFonts w:ascii="Times New Roman"/>
                <w:sz w:val="20"/>
              </w:rPr>
            </w:pPr>
          </w:p>
        </w:tc>
        <w:tc>
          <w:tcPr>
            <w:tcW w:w="1716" w:type="dxa"/>
          </w:tcPr>
          <w:p>
            <w:pPr>
              <w:pStyle w:val="TableParagraph"/>
              <w:rPr>
                <w:rFonts w:ascii="Times New Roman"/>
                <w:sz w:val="20"/>
              </w:rPr>
            </w:pPr>
          </w:p>
        </w:tc>
      </w:tr>
    </w:tbl>
    <w:p>
      <w:pPr>
        <w:pStyle w:val="ListParagraph"/>
        <w:numPr>
          <w:ilvl w:val="0"/>
          <w:numId w:val="3"/>
        </w:numPr>
        <w:tabs>
          <w:tab w:pos="393" w:val="left" w:leader="none"/>
        </w:tabs>
        <w:spacing w:line="273" w:lineRule="auto" w:before="0" w:after="0"/>
        <w:ind w:left="253" w:right="617" w:firstLine="0"/>
        <w:jc w:val="left"/>
        <w:rPr>
          <w:sz w:val="21"/>
        </w:rPr>
      </w:pPr>
      <w:r>
        <w:rPr>
          <w:sz w:val="21"/>
        </w:rPr>
        <w:t>‘Unique</w:t>
      </w:r>
      <w:r>
        <w:rPr>
          <w:spacing w:val="-3"/>
          <w:sz w:val="21"/>
        </w:rPr>
        <w:t> </w:t>
      </w:r>
      <w:r>
        <w:rPr>
          <w:sz w:val="21"/>
        </w:rPr>
        <w:t>visitors’</w:t>
      </w:r>
      <w:r>
        <w:rPr>
          <w:spacing w:val="-3"/>
          <w:sz w:val="21"/>
        </w:rPr>
        <w:t> </w:t>
      </w:r>
      <w:r>
        <w:rPr>
          <w:sz w:val="21"/>
        </w:rPr>
        <w:t>refers</w:t>
      </w:r>
      <w:r>
        <w:rPr>
          <w:spacing w:val="-5"/>
          <w:sz w:val="21"/>
        </w:rPr>
        <w:t> </w:t>
      </w:r>
      <w:r>
        <w:rPr>
          <w:sz w:val="21"/>
        </w:rPr>
        <w:t>to</w:t>
      </w:r>
      <w:r>
        <w:rPr>
          <w:spacing w:val="-6"/>
          <w:sz w:val="21"/>
        </w:rPr>
        <w:t> </w:t>
      </w:r>
      <w:r>
        <w:rPr>
          <w:sz w:val="21"/>
        </w:rPr>
        <w:t>the</w:t>
      </w:r>
      <w:r>
        <w:rPr>
          <w:spacing w:val="-4"/>
          <w:sz w:val="21"/>
        </w:rPr>
        <w:t> </w:t>
      </w:r>
      <w:r>
        <w:rPr>
          <w:sz w:val="21"/>
        </w:rPr>
        <w:t>number</w:t>
      </w:r>
      <w:r>
        <w:rPr>
          <w:spacing w:val="-5"/>
          <w:sz w:val="21"/>
        </w:rPr>
        <w:t> </w:t>
      </w:r>
      <w:r>
        <w:rPr>
          <w:sz w:val="21"/>
        </w:rPr>
        <w:t>of</w:t>
      </w:r>
      <w:r>
        <w:rPr>
          <w:spacing w:val="-3"/>
          <w:sz w:val="21"/>
        </w:rPr>
        <w:t> </w:t>
      </w:r>
      <w:r>
        <w:rPr>
          <w:sz w:val="21"/>
        </w:rPr>
        <w:t>distinct</w:t>
      </w:r>
      <w:r>
        <w:rPr>
          <w:spacing w:val="-5"/>
          <w:sz w:val="21"/>
        </w:rPr>
        <w:t> </w:t>
      </w:r>
      <w:r>
        <w:rPr>
          <w:sz w:val="21"/>
        </w:rPr>
        <w:t>individuals</w:t>
      </w:r>
      <w:r>
        <w:rPr>
          <w:spacing w:val="-4"/>
          <w:sz w:val="21"/>
        </w:rPr>
        <w:t> </w:t>
      </w:r>
      <w:r>
        <w:rPr>
          <w:sz w:val="21"/>
        </w:rPr>
        <w:t>requesting</w:t>
      </w:r>
      <w:r>
        <w:rPr>
          <w:spacing w:val="-4"/>
          <w:sz w:val="21"/>
        </w:rPr>
        <w:t> </w:t>
      </w:r>
      <w:r>
        <w:rPr>
          <w:sz w:val="21"/>
        </w:rPr>
        <w:t>pages</w:t>
      </w:r>
      <w:r>
        <w:rPr>
          <w:spacing w:val="-4"/>
          <w:sz w:val="21"/>
        </w:rPr>
        <w:t> </w:t>
      </w:r>
      <w:r>
        <w:rPr>
          <w:sz w:val="21"/>
        </w:rPr>
        <w:t>from</w:t>
      </w:r>
      <w:r>
        <w:rPr>
          <w:spacing w:val="-3"/>
          <w:sz w:val="21"/>
        </w:rPr>
        <w:t> </w:t>
      </w:r>
      <w:r>
        <w:rPr>
          <w:sz w:val="21"/>
        </w:rPr>
        <w:t>the</w:t>
      </w:r>
      <w:r>
        <w:rPr>
          <w:spacing w:val="-4"/>
          <w:sz w:val="21"/>
        </w:rPr>
        <w:t> </w:t>
      </w:r>
      <w:r>
        <w:rPr>
          <w:sz w:val="21"/>
        </w:rPr>
        <w:t>website</w:t>
      </w:r>
      <w:r>
        <w:rPr>
          <w:spacing w:val="-4"/>
          <w:sz w:val="21"/>
        </w:rPr>
        <w:t> </w:t>
      </w:r>
      <w:r>
        <w:rPr>
          <w:sz w:val="21"/>
        </w:rPr>
        <w:t>during</w:t>
      </w:r>
      <w:r>
        <w:rPr>
          <w:spacing w:val="-4"/>
          <w:sz w:val="21"/>
        </w:rPr>
        <w:t> </w:t>
      </w:r>
      <w:r>
        <w:rPr>
          <w:sz w:val="21"/>
        </w:rPr>
        <w:t>a</w:t>
      </w:r>
      <w:r>
        <w:rPr>
          <w:spacing w:val="-33"/>
          <w:sz w:val="21"/>
        </w:rPr>
        <w:t> </w:t>
      </w:r>
      <w:r>
        <w:rPr>
          <w:sz w:val="21"/>
        </w:rPr>
        <w:t>given period,</w:t>
      </w:r>
      <w:r>
        <w:rPr>
          <w:spacing w:val="-3"/>
          <w:sz w:val="21"/>
        </w:rPr>
        <w:t> </w:t>
      </w:r>
      <w:r>
        <w:rPr>
          <w:sz w:val="21"/>
        </w:rPr>
        <w:t>regardless</w:t>
      </w:r>
      <w:r>
        <w:rPr>
          <w:spacing w:val="-2"/>
          <w:sz w:val="21"/>
        </w:rPr>
        <w:t> </w:t>
      </w:r>
      <w:r>
        <w:rPr>
          <w:sz w:val="21"/>
        </w:rPr>
        <w:t>of how</w:t>
      </w:r>
      <w:r>
        <w:rPr>
          <w:spacing w:val="-3"/>
          <w:sz w:val="21"/>
        </w:rPr>
        <w:t> </w:t>
      </w:r>
      <w:r>
        <w:rPr>
          <w:sz w:val="21"/>
        </w:rPr>
        <w:t>often</w:t>
      </w:r>
      <w:r>
        <w:rPr>
          <w:spacing w:val="-1"/>
          <w:sz w:val="21"/>
        </w:rPr>
        <w:t> </w:t>
      </w:r>
      <w:r>
        <w:rPr>
          <w:sz w:val="21"/>
        </w:rPr>
        <w:t>they</w:t>
      </w:r>
      <w:r>
        <w:rPr>
          <w:spacing w:val="-4"/>
          <w:sz w:val="21"/>
        </w:rPr>
        <w:t> </w:t>
      </w:r>
      <w:r>
        <w:rPr>
          <w:sz w:val="21"/>
        </w:rPr>
        <w:t>visit.</w:t>
      </w:r>
      <w:r>
        <w:rPr>
          <w:spacing w:val="-2"/>
          <w:sz w:val="21"/>
        </w:rPr>
        <w:t> </w:t>
      </w:r>
      <w:r>
        <w:rPr>
          <w:sz w:val="21"/>
        </w:rPr>
        <w:t>If</w:t>
      </w:r>
      <w:r>
        <w:rPr>
          <w:spacing w:val="-1"/>
          <w:sz w:val="21"/>
        </w:rPr>
        <w:t> </w:t>
      </w:r>
      <w:r>
        <w:rPr>
          <w:sz w:val="21"/>
        </w:rPr>
        <w:t>you</w:t>
      </w:r>
      <w:r>
        <w:rPr>
          <w:spacing w:val="-1"/>
          <w:sz w:val="21"/>
        </w:rPr>
        <w:t> </w:t>
      </w:r>
      <w:r>
        <w:rPr>
          <w:sz w:val="21"/>
        </w:rPr>
        <w:t>are</w:t>
      </w:r>
      <w:r>
        <w:rPr>
          <w:spacing w:val="-3"/>
          <w:sz w:val="21"/>
        </w:rPr>
        <w:t> </w:t>
      </w:r>
      <w:r>
        <w:rPr>
          <w:sz w:val="21"/>
        </w:rPr>
        <w:t>using</w:t>
      </w:r>
      <w:r>
        <w:rPr>
          <w:spacing w:val="-2"/>
          <w:sz w:val="21"/>
        </w:rPr>
        <w:t> </w:t>
      </w:r>
      <w:r>
        <w:rPr>
          <w:sz w:val="21"/>
        </w:rPr>
        <w:t>Google</w:t>
      </w:r>
      <w:r>
        <w:rPr>
          <w:spacing w:val="-4"/>
          <w:sz w:val="21"/>
        </w:rPr>
        <w:t> </w:t>
      </w:r>
      <w:r>
        <w:rPr>
          <w:sz w:val="21"/>
        </w:rPr>
        <w:t>Analytics</w:t>
      </w:r>
      <w:r>
        <w:rPr>
          <w:spacing w:val="-2"/>
          <w:sz w:val="21"/>
        </w:rPr>
        <w:t> </w:t>
      </w:r>
      <w:r>
        <w:rPr>
          <w:sz w:val="21"/>
        </w:rPr>
        <w:t>this</w:t>
      </w:r>
      <w:r>
        <w:rPr>
          <w:spacing w:val="-1"/>
          <w:sz w:val="21"/>
        </w:rPr>
        <w:t> </w:t>
      </w:r>
      <w:r>
        <w:rPr>
          <w:sz w:val="21"/>
        </w:rPr>
        <w:t>will</w:t>
      </w:r>
      <w:r>
        <w:rPr>
          <w:spacing w:val="-1"/>
          <w:sz w:val="21"/>
        </w:rPr>
        <w:t> </w:t>
      </w:r>
      <w:r>
        <w:rPr>
          <w:sz w:val="21"/>
        </w:rPr>
        <w:t>be</w:t>
      </w:r>
      <w:r>
        <w:rPr>
          <w:spacing w:val="-1"/>
          <w:sz w:val="21"/>
        </w:rPr>
        <w:t> </w:t>
      </w:r>
      <w:r>
        <w:rPr>
          <w:sz w:val="21"/>
        </w:rPr>
        <w:t>shown</w:t>
      </w:r>
      <w:r>
        <w:rPr>
          <w:spacing w:val="-2"/>
          <w:sz w:val="21"/>
        </w:rPr>
        <w:t> </w:t>
      </w:r>
      <w:r>
        <w:rPr>
          <w:sz w:val="21"/>
        </w:rPr>
        <w:t>as</w:t>
      </w:r>
      <w:r>
        <w:rPr>
          <w:spacing w:val="-32"/>
          <w:sz w:val="21"/>
        </w:rPr>
        <w:t> </w:t>
      </w:r>
      <w:r>
        <w:rPr>
          <w:sz w:val="21"/>
        </w:rPr>
        <w:t>‘Users’.</w:t>
      </w:r>
    </w:p>
    <w:p>
      <w:pPr>
        <w:pStyle w:val="BodyText"/>
        <w:spacing w:before="1"/>
        <w:ind w:left="0"/>
        <w:rPr>
          <w:sz w:val="18"/>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97"/>
        <w:gridCol w:w="1985"/>
        <w:gridCol w:w="1505"/>
      </w:tblGrid>
      <w:tr>
        <w:trPr>
          <w:trHeight w:val="688" w:hRule="atLeast"/>
        </w:trPr>
        <w:tc>
          <w:tcPr>
            <w:tcW w:w="7197" w:type="dxa"/>
            <w:shd w:val="clear" w:color="auto" w:fill="D9D9D9"/>
          </w:tcPr>
          <w:p>
            <w:pPr>
              <w:pStyle w:val="TableParagraph"/>
              <w:spacing w:before="98"/>
              <w:ind w:left="105"/>
              <w:rPr>
                <w:b/>
                <w:sz w:val="21"/>
              </w:rPr>
            </w:pPr>
            <w:r>
              <w:rPr>
                <w:b/>
                <w:sz w:val="21"/>
              </w:rPr>
              <w:t>Museum educational activity (with formal education providers</w:t>
            </w:r>
          </w:p>
          <w:p>
            <w:pPr>
              <w:pStyle w:val="TableParagraph"/>
              <w:spacing w:before="1"/>
              <w:ind w:left="105"/>
              <w:rPr>
                <w:b/>
                <w:sz w:val="21"/>
              </w:rPr>
            </w:pPr>
            <w:r>
              <w:rPr>
                <w:b/>
                <w:sz w:val="21"/>
              </w:rPr>
              <w:t>e.g. school/college/HE organisation)</w:t>
            </w:r>
          </w:p>
        </w:tc>
        <w:tc>
          <w:tcPr>
            <w:tcW w:w="1985" w:type="dxa"/>
            <w:shd w:val="clear" w:color="auto" w:fill="D9D9D9"/>
          </w:tcPr>
          <w:p>
            <w:pPr>
              <w:pStyle w:val="TableParagraph"/>
              <w:spacing w:before="215"/>
              <w:ind w:left="107"/>
              <w:rPr>
                <w:b/>
                <w:sz w:val="21"/>
              </w:rPr>
            </w:pPr>
            <w:r>
              <w:rPr>
                <w:b/>
                <w:sz w:val="21"/>
              </w:rPr>
              <w:t>Total 2018 - 2019</w:t>
            </w:r>
          </w:p>
        </w:tc>
        <w:tc>
          <w:tcPr>
            <w:tcW w:w="1505" w:type="dxa"/>
            <w:shd w:val="clear" w:color="auto" w:fill="D9D9D9"/>
          </w:tcPr>
          <w:p>
            <w:pPr>
              <w:pStyle w:val="TableParagraph"/>
              <w:spacing w:before="98"/>
              <w:ind w:left="107" w:right="399"/>
              <w:rPr>
                <w:b/>
                <w:sz w:val="21"/>
              </w:rPr>
            </w:pPr>
            <w:r>
              <w:rPr>
                <w:b/>
                <w:sz w:val="21"/>
              </w:rPr>
              <w:t>Known or Actual</w:t>
            </w:r>
          </w:p>
        </w:tc>
      </w:tr>
      <w:tr>
        <w:trPr>
          <w:trHeight w:val="460" w:hRule="atLeast"/>
        </w:trPr>
        <w:tc>
          <w:tcPr>
            <w:tcW w:w="7197" w:type="dxa"/>
          </w:tcPr>
          <w:p>
            <w:pPr>
              <w:pStyle w:val="TableParagraph"/>
              <w:spacing w:before="100"/>
              <w:ind w:left="105"/>
              <w:rPr>
                <w:sz w:val="21"/>
              </w:rPr>
            </w:pPr>
            <w:r>
              <w:rPr>
                <w:sz w:val="21"/>
              </w:rPr>
              <w:t>Number of </w:t>
            </w:r>
            <w:r>
              <w:rPr>
                <w:b/>
                <w:sz w:val="21"/>
              </w:rPr>
              <w:t>on-site </w:t>
            </w:r>
            <w:r>
              <w:rPr>
                <w:sz w:val="21"/>
              </w:rPr>
              <w:t>education sessions delivered at your museum:</w:t>
            </w:r>
          </w:p>
        </w:tc>
        <w:tc>
          <w:tcPr>
            <w:tcW w:w="1985" w:type="dxa"/>
          </w:tcPr>
          <w:p>
            <w:pPr>
              <w:pStyle w:val="TableParagraph"/>
              <w:rPr>
                <w:rFonts w:ascii="Times New Roman"/>
                <w:sz w:val="20"/>
              </w:rPr>
            </w:pPr>
          </w:p>
        </w:tc>
        <w:tc>
          <w:tcPr>
            <w:tcW w:w="1505" w:type="dxa"/>
          </w:tcPr>
          <w:p>
            <w:pPr>
              <w:pStyle w:val="TableParagraph"/>
              <w:rPr>
                <w:rFonts w:ascii="Times New Roman"/>
                <w:sz w:val="20"/>
              </w:rPr>
            </w:pPr>
          </w:p>
        </w:tc>
      </w:tr>
      <w:tr>
        <w:trPr>
          <w:trHeight w:val="460" w:hRule="atLeast"/>
        </w:trPr>
        <w:tc>
          <w:tcPr>
            <w:tcW w:w="7197" w:type="dxa"/>
          </w:tcPr>
          <w:p>
            <w:pPr>
              <w:pStyle w:val="TableParagraph"/>
              <w:spacing w:before="100"/>
              <w:ind w:left="105"/>
              <w:rPr>
                <w:sz w:val="21"/>
              </w:rPr>
            </w:pPr>
            <w:r>
              <w:rPr>
                <w:sz w:val="21"/>
              </w:rPr>
              <w:t>Number of </w:t>
            </w:r>
            <w:r>
              <w:rPr>
                <w:b/>
                <w:sz w:val="21"/>
              </w:rPr>
              <w:t>on-site </w:t>
            </w:r>
            <w:r>
              <w:rPr>
                <w:sz w:val="21"/>
              </w:rPr>
              <w:t>participants in the above sessions:</w:t>
            </w:r>
          </w:p>
        </w:tc>
        <w:tc>
          <w:tcPr>
            <w:tcW w:w="1985" w:type="dxa"/>
          </w:tcPr>
          <w:p>
            <w:pPr>
              <w:pStyle w:val="TableParagraph"/>
              <w:rPr>
                <w:rFonts w:ascii="Times New Roman"/>
                <w:sz w:val="20"/>
              </w:rPr>
            </w:pPr>
          </w:p>
        </w:tc>
        <w:tc>
          <w:tcPr>
            <w:tcW w:w="1505" w:type="dxa"/>
          </w:tcPr>
          <w:p>
            <w:pPr>
              <w:pStyle w:val="TableParagraph"/>
              <w:rPr>
                <w:rFonts w:ascii="Times New Roman"/>
                <w:sz w:val="20"/>
              </w:rPr>
            </w:pPr>
          </w:p>
        </w:tc>
      </w:tr>
      <w:tr>
        <w:trPr>
          <w:trHeight w:val="691" w:hRule="atLeast"/>
        </w:trPr>
        <w:tc>
          <w:tcPr>
            <w:tcW w:w="7197" w:type="dxa"/>
          </w:tcPr>
          <w:p>
            <w:pPr>
              <w:pStyle w:val="TableParagraph"/>
              <w:spacing w:before="98"/>
              <w:ind w:left="105" w:right="795"/>
              <w:rPr>
                <w:b/>
                <w:sz w:val="21"/>
              </w:rPr>
            </w:pPr>
            <w:r>
              <w:rPr>
                <w:sz w:val="21"/>
              </w:rPr>
              <w:t>What is the total number of </w:t>
            </w:r>
            <w:r>
              <w:rPr>
                <w:b/>
                <w:sz w:val="21"/>
              </w:rPr>
              <w:t>different schools and formal learning organisations engaged:</w:t>
            </w:r>
          </w:p>
        </w:tc>
        <w:tc>
          <w:tcPr>
            <w:tcW w:w="1985" w:type="dxa"/>
          </w:tcPr>
          <w:p>
            <w:pPr>
              <w:pStyle w:val="TableParagraph"/>
              <w:rPr>
                <w:rFonts w:ascii="Times New Roman"/>
                <w:sz w:val="20"/>
              </w:rPr>
            </w:pPr>
          </w:p>
        </w:tc>
        <w:tc>
          <w:tcPr>
            <w:tcW w:w="1505" w:type="dxa"/>
          </w:tcPr>
          <w:p>
            <w:pPr>
              <w:pStyle w:val="TableParagraph"/>
              <w:rPr>
                <w:rFonts w:ascii="Times New Roman"/>
                <w:sz w:val="20"/>
              </w:rPr>
            </w:pPr>
          </w:p>
        </w:tc>
      </w:tr>
      <w:tr>
        <w:trPr>
          <w:trHeight w:val="458" w:hRule="atLeast"/>
        </w:trPr>
        <w:tc>
          <w:tcPr>
            <w:tcW w:w="7197" w:type="dxa"/>
          </w:tcPr>
          <w:p>
            <w:pPr>
              <w:pStyle w:val="TableParagraph"/>
              <w:spacing w:line="226" w:lineRule="exact" w:before="3"/>
              <w:ind w:left="160" w:right="73"/>
              <w:rPr>
                <w:sz w:val="21"/>
              </w:rPr>
            </w:pPr>
            <w:r>
              <w:rPr>
                <w:sz w:val="21"/>
              </w:rPr>
              <w:t>Number of </w:t>
            </w:r>
            <w:r>
              <w:rPr>
                <w:b/>
                <w:sz w:val="21"/>
              </w:rPr>
              <w:t>off-site </w:t>
            </w:r>
            <w:r>
              <w:rPr>
                <w:sz w:val="21"/>
              </w:rPr>
              <w:t>education sessions delivered (including those delivered without museum staff e.g. loan boxes):</w:t>
            </w:r>
          </w:p>
        </w:tc>
        <w:tc>
          <w:tcPr>
            <w:tcW w:w="1985" w:type="dxa"/>
          </w:tcPr>
          <w:p>
            <w:pPr>
              <w:pStyle w:val="TableParagraph"/>
              <w:rPr>
                <w:rFonts w:ascii="Times New Roman"/>
                <w:sz w:val="20"/>
              </w:rPr>
            </w:pPr>
          </w:p>
        </w:tc>
        <w:tc>
          <w:tcPr>
            <w:tcW w:w="1505" w:type="dxa"/>
          </w:tcPr>
          <w:p>
            <w:pPr>
              <w:pStyle w:val="TableParagraph"/>
              <w:rPr>
                <w:rFonts w:ascii="Times New Roman"/>
                <w:sz w:val="20"/>
              </w:rPr>
            </w:pPr>
          </w:p>
        </w:tc>
      </w:tr>
      <w:tr>
        <w:trPr>
          <w:trHeight w:val="460" w:hRule="atLeast"/>
        </w:trPr>
        <w:tc>
          <w:tcPr>
            <w:tcW w:w="7197" w:type="dxa"/>
          </w:tcPr>
          <w:p>
            <w:pPr>
              <w:pStyle w:val="TableParagraph"/>
              <w:spacing w:before="100"/>
              <w:ind w:left="105"/>
              <w:rPr>
                <w:sz w:val="21"/>
              </w:rPr>
            </w:pPr>
            <w:r>
              <w:rPr>
                <w:sz w:val="21"/>
              </w:rPr>
              <w:t>Number of </w:t>
            </w:r>
            <w:r>
              <w:rPr>
                <w:b/>
                <w:sz w:val="21"/>
              </w:rPr>
              <w:t>off-site </w:t>
            </w:r>
            <w:r>
              <w:rPr>
                <w:sz w:val="21"/>
              </w:rPr>
              <w:t>participants in the above sessions:</w:t>
            </w:r>
          </w:p>
        </w:tc>
        <w:tc>
          <w:tcPr>
            <w:tcW w:w="1985" w:type="dxa"/>
          </w:tcPr>
          <w:p>
            <w:pPr>
              <w:pStyle w:val="TableParagraph"/>
              <w:rPr>
                <w:rFonts w:ascii="Times New Roman"/>
                <w:sz w:val="20"/>
              </w:rPr>
            </w:pPr>
          </w:p>
        </w:tc>
        <w:tc>
          <w:tcPr>
            <w:tcW w:w="1505" w:type="dxa"/>
          </w:tcPr>
          <w:p>
            <w:pPr>
              <w:pStyle w:val="TableParagraph"/>
              <w:rPr>
                <w:rFonts w:ascii="Times New Roman"/>
                <w:sz w:val="20"/>
              </w:rPr>
            </w:pPr>
          </w:p>
        </w:tc>
      </w:tr>
    </w:tbl>
    <w:p>
      <w:pPr>
        <w:pStyle w:val="BodyText"/>
        <w:spacing w:before="10"/>
        <w:ind w:left="0"/>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97"/>
        <w:gridCol w:w="1985"/>
        <w:gridCol w:w="1505"/>
      </w:tblGrid>
      <w:tr>
        <w:trPr>
          <w:trHeight w:val="1043" w:hRule="atLeast"/>
        </w:trPr>
        <w:tc>
          <w:tcPr>
            <w:tcW w:w="7197" w:type="dxa"/>
            <w:shd w:val="clear" w:color="auto" w:fill="D9D9D9"/>
          </w:tcPr>
          <w:p>
            <w:pPr>
              <w:pStyle w:val="TableParagraph"/>
              <w:spacing w:before="33"/>
              <w:ind w:left="105" w:right="960"/>
              <w:rPr>
                <w:b/>
                <w:sz w:val="21"/>
              </w:rPr>
            </w:pPr>
            <w:r>
              <w:rPr>
                <w:b/>
                <w:sz w:val="21"/>
              </w:rPr>
              <w:t>Number of other activities/outreach on and off-site (with non- educational providers e.g. Brownies/local arts organisations/community groups; it can include workshops, seminars, talks, lectures and individual research sessions)</w:t>
            </w:r>
          </w:p>
        </w:tc>
        <w:tc>
          <w:tcPr>
            <w:tcW w:w="1985" w:type="dxa"/>
            <w:shd w:val="clear" w:color="auto" w:fill="D9D9D9"/>
          </w:tcPr>
          <w:p>
            <w:pPr>
              <w:pStyle w:val="TableParagraph"/>
              <w:spacing w:before="11"/>
              <w:rPr>
                <w:sz w:val="33"/>
              </w:rPr>
            </w:pPr>
          </w:p>
          <w:p>
            <w:pPr>
              <w:pStyle w:val="TableParagraph"/>
              <w:ind w:left="107"/>
              <w:rPr>
                <w:b/>
                <w:sz w:val="21"/>
              </w:rPr>
            </w:pPr>
            <w:r>
              <w:rPr>
                <w:b/>
                <w:sz w:val="21"/>
              </w:rPr>
              <w:t>Total 2018 - 2019</w:t>
            </w:r>
          </w:p>
        </w:tc>
        <w:tc>
          <w:tcPr>
            <w:tcW w:w="1505" w:type="dxa"/>
            <w:shd w:val="clear" w:color="auto" w:fill="D9D9D9"/>
          </w:tcPr>
          <w:p>
            <w:pPr>
              <w:pStyle w:val="TableParagraph"/>
              <w:spacing w:before="11"/>
              <w:rPr>
                <w:sz w:val="23"/>
              </w:rPr>
            </w:pPr>
          </w:p>
          <w:p>
            <w:pPr>
              <w:pStyle w:val="TableParagraph"/>
              <w:ind w:left="107" w:right="399"/>
              <w:rPr>
                <w:b/>
                <w:sz w:val="21"/>
              </w:rPr>
            </w:pPr>
            <w:r>
              <w:rPr>
                <w:b/>
                <w:sz w:val="21"/>
              </w:rPr>
              <w:t>Known or Actual</w:t>
            </w:r>
          </w:p>
        </w:tc>
      </w:tr>
      <w:tr>
        <w:trPr>
          <w:trHeight w:val="460" w:hRule="atLeast"/>
        </w:trPr>
        <w:tc>
          <w:tcPr>
            <w:tcW w:w="7197" w:type="dxa"/>
          </w:tcPr>
          <w:p>
            <w:pPr>
              <w:pStyle w:val="TableParagraph"/>
              <w:spacing w:before="100"/>
              <w:ind w:left="105"/>
              <w:rPr>
                <w:sz w:val="21"/>
              </w:rPr>
            </w:pPr>
            <w:r>
              <w:rPr>
                <w:sz w:val="21"/>
              </w:rPr>
              <w:t>Number of activity sessions and events </w:t>
            </w:r>
            <w:r>
              <w:rPr>
                <w:b/>
                <w:sz w:val="21"/>
              </w:rPr>
              <w:t>on-site at your museum</w:t>
            </w:r>
            <w:r>
              <w:rPr>
                <w:sz w:val="21"/>
              </w:rPr>
              <w:t>:</w:t>
            </w:r>
          </w:p>
        </w:tc>
        <w:tc>
          <w:tcPr>
            <w:tcW w:w="1985" w:type="dxa"/>
          </w:tcPr>
          <w:p>
            <w:pPr>
              <w:pStyle w:val="TableParagraph"/>
              <w:rPr>
                <w:rFonts w:ascii="Times New Roman"/>
                <w:sz w:val="20"/>
              </w:rPr>
            </w:pPr>
          </w:p>
        </w:tc>
        <w:tc>
          <w:tcPr>
            <w:tcW w:w="1505" w:type="dxa"/>
          </w:tcPr>
          <w:p>
            <w:pPr>
              <w:pStyle w:val="TableParagraph"/>
              <w:rPr>
                <w:rFonts w:ascii="Times New Roman"/>
                <w:sz w:val="20"/>
              </w:rPr>
            </w:pPr>
          </w:p>
        </w:tc>
      </w:tr>
      <w:tr>
        <w:trPr>
          <w:trHeight w:val="460" w:hRule="atLeast"/>
        </w:trPr>
        <w:tc>
          <w:tcPr>
            <w:tcW w:w="7197" w:type="dxa"/>
          </w:tcPr>
          <w:p>
            <w:pPr>
              <w:pStyle w:val="TableParagraph"/>
              <w:spacing w:before="101"/>
              <w:ind w:left="105"/>
              <w:rPr>
                <w:sz w:val="21"/>
              </w:rPr>
            </w:pPr>
            <w:r>
              <w:rPr>
                <w:sz w:val="21"/>
              </w:rPr>
              <w:t>Number of </w:t>
            </w:r>
            <w:r>
              <w:rPr>
                <w:b/>
                <w:sz w:val="21"/>
              </w:rPr>
              <w:t>participants </w:t>
            </w:r>
            <w:r>
              <w:rPr>
                <w:sz w:val="21"/>
              </w:rPr>
              <w:t>in the above </w:t>
            </w:r>
            <w:r>
              <w:rPr>
                <w:b/>
                <w:sz w:val="21"/>
              </w:rPr>
              <w:t>on-site </w:t>
            </w:r>
            <w:r>
              <w:rPr>
                <w:sz w:val="21"/>
              </w:rPr>
              <w:t>sessions:</w:t>
            </w:r>
          </w:p>
        </w:tc>
        <w:tc>
          <w:tcPr>
            <w:tcW w:w="1985" w:type="dxa"/>
          </w:tcPr>
          <w:p>
            <w:pPr>
              <w:pStyle w:val="TableParagraph"/>
              <w:rPr>
                <w:rFonts w:ascii="Times New Roman"/>
                <w:sz w:val="20"/>
              </w:rPr>
            </w:pPr>
          </w:p>
        </w:tc>
        <w:tc>
          <w:tcPr>
            <w:tcW w:w="1505" w:type="dxa"/>
          </w:tcPr>
          <w:p>
            <w:pPr>
              <w:pStyle w:val="TableParagraph"/>
              <w:rPr>
                <w:rFonts w:ascii="Times New Roman"/>
                <w:sz w:val="20"/>
              </w:rPr>
            </w:pPr>
          </w:p>
        </w:tc>
      </w:tr>
      <w:tr>
        <w:trPr>
          <w:trHeight w:val="460" w:hRule="atLeast"/>
        </w:trPr>
        <w:tc>
          <w:tcPr>
            <w:tcW w:w="7197" w:type="dxa"/>
          </w:tcPr>
          <w:p>
            <w:pPr>
              <w:pStyle w:val="TableParagraph"/>
              <w:spacing w:before="100"/>
              <w:ind w:left="105"/>
              <w:rPr>
                <w:sz w:val="21"/>
              </w:rPr>
            </w:pPr>
            <w:r>
              <w:rPr>
                <w:sz w:val="21"/>
              </w:rPr>
              <w:t>Number of outreach and activity sessions </w:t>
            </w:r>
            <w:r>
              <w:rPr>
                <w:b/>
                <w:sz w:val="21"/>
              </w:rPr>
              <w:t>off-site</w:t>
            </w:r>
            <w:r>
              <w:rPr>
                <w:sz w:val="21"/>
              </w:rPr>
              <w:t>:</w:t>
            </w:r>
          </w:p>
        </w:tc>
        <w:tc>
          <w:tcPr>
            <w:tcW w:w="1985" w:type="dxa"/>
          </w:tcPr>
          <w:p>
            <w:pPr>
              <w:pStyle w:val="TableParagraph"/>
              <w:rPr>
                <w:rFonts w:ascii="Times New Roman"/>
                <w:sz w:val="20"/>
              </w:rPr>
            </w:pPr>
          </w:p>
        </w:tc>
        <w:tc>
          <w:tcPr>
            <w:tcW w:w="1505" w:type="dxa"/>
          </w:tcPr>
          <w:p>
            <w:pPr>
              <w:pStyle w:val="TableParagraph"/>
              <w:rPr>
                <w:rFonts w:ascii="Times New Roman"/>
                <w:sz w:val="20"/>
              </w:rPr>
            </w:pPr>
          </w:p>
        </w:tc>
      </w:tr>
      <w:tr>
        <w:trPr>
          <w:trHeight w:val="460" w:hRule="atLeast"/>
        </w:trPr>
        <w:tc>
          <w:tcPr>
            <w:tcW w:w="7197" w:type="dxa"/>
          </w:tcPr>
          <w:p>
            <w:pPr>
              <w:pStyle w:val="TableParagraph"/>
              <w:spacing w:before="100"/>
              <w:ind w:left="105"/>
              <w:rPr>
                <w:sz w:val="21"/>
              </w:rPr>
            </w:pPr>
            <w:r>
              <w:rPr>
                <w:sz w:val="21"/>
              </w:rPr>
              <w:t>Number of </w:t>
            </w:r>
            <w:r>
              <w:rPr>
                <w:b/>
                <w:sz w:val="21"/>
              </w:rPr>
              <w:t>participants </w:t>
            </w:r>
            <w:r>
              <w:rPr>
                <w:sz w:val="21"/>
              </w:rPr>
              <w:t>in the above </w:t>
            </w:r>
            <w:r>
              <w:rPr>
                <w:b/>
                <w:sz w:val="21"/>
              </w:rPr>
              <w:t>off-site </w:t>
            </w:r>
            <w:r>
              <w:rPr>
                <w:sz w:val="21"/>
              </w:rPr>
              <w:t>sessions:</w:t>
            </w:r>
          </w:p>
        </w:tc>
        <w:tc>
          <w:tcPr>
            <w:tcW w:w="1985" w:type="dxa"/>
          </w:tcPr>
          <w:p>
            <w:pPr>
              <w:pStyle w:val="TableParagraph"/>
              <w:rPr>
                <w:rFonts w:ascii="Times New Roman"/>
                <w:sz w:val="20"/>
              </w:rPr>
            </w:pPr>
          </w:p>
        </w:tc>
        <w:tc>
          <w:tcPr>
            <w:tcW w:w="1505" w:type="dxa"/>
          </w:tcPr>
          <w:p>
            <w:pPr>
              <w:pStyle w:val="TableParagraph"/>
              <w:rPr>
                <w:rFonts w:ascii="Times New Roman"/>
                <w:sz w:val="20"/>
              </w:rPr>
            </w:pPr>
          </w:p>
        </w:tc>
      </w:tr>
    </w:tbl>
    <w:p>
      <w:pPr>
        <w:spacing w:after="0"/>
        <w:rPr>
          <w:rFonts w:ascii="Times New Roman"/>
          <w:sz w:val="20"/>
        </w:rPr>
        <w:sectPr>
          <w:pgSz w:w="11920" w:h="16850"/>
          <w:pgMar w:header="270" w:footer="0" w:top="1360" w:bottom="280" w:left="740" w:right="140"/>
        </w:sectPr>
      </w:pPr>
    </w:p>
    <w:p>
      <w:pPr>
        <w:pStyle w:val="Heading2"/>
        <w:numPr>
          <w:ilvl w:val="0"/>
          <w:numId w:val="1"/>
        </w:numPr>
        <w:tabs>
          <w:tab w:pos="1414" w:val="left" w:leader="none"/>
        </w:tabs>
        <w:spacing w:line="240" w:lineRule="auto" w:before="66" w:after="0"/>
        <w:ind w:left="1413" w:right="0" w:hanging="360"/>
        <w:jc w:val="left"/>
      </w:pPr>
      <w:r>
        <w:rPr/>
        <w:t>Financial</w:t>
      </w:r>
      <w:r>
        <w:rPr>
          <w:spacing w:val="-10"/>
        </w:rPr>
        <w:t> </w:t>
      </w:r>
      <w:r>
        <w:rPr/>
        <w:t>Operations:</w:t>
      </w:r>
    </w:p>
    <w:p>
      <w:pPr>
        <w:pStyle w:val="BodyText"/>
        <w:spacing w:before="118"/>
        <w:ind w:left="253" w:right="424"/>
        <w:jc w:val="both"/>
      </w:pPr>
      <w:r>
        <w:rPr>
          <w:color w:val="333333"/>
        </w:rPr>
        <w:t>Financial income is grouped within four main categories: Earned income (admissions, events and hospitality, trading e.g. property rental or core activity which generates income); Regular public subsidy or regular grant from the local authority; Arts Council or Central Government or European funding Grant funding (revenue project income or grants for specific time limited activities, but not capital income) Contributed Income (from donations, friends/member schemes, sponsorship or other non-earned income). If the answer to a particular question is </w:t>
      </w:r>
      <w:r>
        <w:rPr>
          <w:b/>
          <w:color w:val="333333"/>
        </w:rPr>
        <w:t>'0' </w:t>
      </w:r>
      <w:r>
        <w:rPr>
          <w:color w:val="333333"/>
        </w:rPr>
        <w:t>then please specify this numerically in the text box (e.g. if your museum has a shop but didn't generate any income from it in 2018/19). If the answer to a particular question is not applicable, then please enter </w:t>
      </w:r>
      <w:r>
        <w:rPr>
          <w:b/>
          <w:color w:val="333333"/>
        </w:rPr>
        <w:t>'N/A' </w:t>
      </w:r>
      <w:r>
        <w:rPr>
          <w:color w:val="333333"/>
        </w:rPr>
        <w:t>in the text box (e.g. if your museum does not have a shop). If the answer to a particular question is unknown, then please enter </w:t>
      </w:r>
      <w:r>
        <w:rPr>
          <w:b/>
          <w:color w:val="333333"/>
        </w:rPr>
        <w:t>'Don't Know' </w:t>
      </w:r>
      <w:r>
        <w:rPr>
          <w:color w:val="333333"/>
        </w:rPr>
        <w:t>in the text box (e.g. if your museum has a shop but you do not know how much income it generated in 2018/19).</w:t>
      </w:r>
    </w:p>
    <w:p>
      <w:pPr>
        <w:pStyle w:val="BodyText"/>
        <w:spacing w:before="192" w:after="6"/>
      </w:pPr>
      <w:r>
        <w:rPr/>
        <w:t>Please specify the financial year of the data you are providing.</w:t>
      </w:r>
    </w:p>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44"/>
        <w:gridCol w:w="2715"/>
        <w:gridCol w:w="2746"/>
        <w:gridCol w:w="2280"/>
      </w:tblGrid>
      <w:tr>
        <w:trPr>
          <w:trHeight w:val="239" w:hRule="atLeast"/>
        </w:trPr>
        <w:tc>
          <w:tcPr>
            <w:tcW w:w="2744" w:type="dxa"/>
            <w:shd w:val="clear" w:color="auto" w:fill="D9D9D9"/>
          </w:tcPr>
          <w:p>
            <w:pPr>
              <w:pStyle w:val="TableParagraph"/>
              <w:spacing w:line="220" w:lineRule="exact"/>
              <w:ind w:left="105"/>
              <w:rPr>
                <w:b/>
                <w:sz w:val="21"/>
              </w:rPr>
            </w:pPr>
            <w:r>
              <w:rPr>
                <w:b/>
                <w:sz w:val="21"/>
              </w:rPr>
              <w:t>Start date: DD/MM/YYYY</w:t>
            </w:r>
          </w:p>
        </w:tc>
        <w:tc>
          <w:tcPr>
            <w:tcW w:w="2715" w:type="dxa"/>
          </w:tcPr>
          <w:p>
            <w:pPr>
              <w:pStyle w:val="TableParagraph"/>
              <w:rPr>
                <w:rFonts w:ascii="Times New Roman"/>
                <w:sz w:val="16"/>
              </w:rPr>
            </w:pPr>
          </w:p>
        </w:tc>
        <w:tc>
          <w:tcPr>
            <w:tcW w:w="2746" w:type="dxa"/>
            <w:shd w:val="clear" w:color="auto" w:fill="D9D9D9"/>
          </w:tcPr>
          <w:p>
            <w:pPr>
              <w:pStyle w:val="TableParagraph"/>
              <w:spacing w:line="220" w:lineRule="exact"/>
              <w:ind w:left="105"/>
              <w:rPr>
                <w:b/>
                <w:sz w:val="21"/>
              </w:rPr>
            </w:pPr>
            <w:r>
              <w:rPr>
                <w:b/>
                <w:sz w:val="21"/>
              </w:rPr>
              <w:t>End Date: DD/MM/YYYY</w:t>
            </w:r>
          </w:p>
        </w:tc>
        <w:tc>
          <w:tcPr>
            <w:tcW w:w="2280" w:type="dxa"/>
          </w:tcPr>
          <w:p>
            <w:pPr>
              <w:pStyle w:val="TableParagraph"/>
              <w:rPr>
                <w:rFonts w:ascii="Times New Roman"/>
                <w:sz w:val="16"/>
              </w:rPr>
            </w:pPr>
          </w:p>
        </w:tc>
      </w:tr>
    </w:tbl>
    <w:p>
      <w:pPr>
        <w:pStyle w:val="BodyText"/>
        <w:spacing w:after="1"/>
        <w:ind w:left="0"/>
      </w:pPr>
    </w:p>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1544"/>
        <w:gridCol w:w="5425"/>
      </w:tblGrid>
      <w:tr>
        <w:trPr>
          <w:trHeight w:val="724" w:hRule="atLeast"/>
        </w:trPr>
        <w:tc>
          <w:tcPr>
            <w:tcW w:w="3517" w:type="dxa"/>
            <w:shd w:val="clear" w:color="auto" w:fill="D9D9D9"/>
          </w:tcPr>
          <w:p>
            <w:pPr>
              <w:pStyle w:val="TableParagraph"/>
              <w:spacing w:before="117"/>
              <w:ind w:left="105" w:right="149"/>
              <w:rPr>
                <w:b/>
                <w:sz w:val="21"/>
              </w:rPr>
            </w:pPr>
            <w:r>
              <w:rPr>
                <w:b/>
                <w:sz w:val="21"/>
              </w:rPr>
              <w:t>Has your museum received any capital grant income in 2018/19?</w:t>
            </w:r>
          </w:p>
        </w:tc>
        <w:tc>
          <w:tcPr>
            <w:tcW w:w="1544" w:type="dxa"/>
          </w:tcPr>
          <w:p>
            <w:pPr>
              <w:pStyle w:val="TableParagraph"/>
              <w:spacing w:line="236" w:lineRule="exact"/>
              <w:ind w:left="107"/>
              <w:rPr>
                <w:sz w:val="21"/>
              </w:rPr>
            </w:pPr>
            <w:r>
              <w:rPr>
                <w:sz w:val="21"/>
              </w:rPr>
              <w:t>Please select:</w:t>
            </w:r>
          </w:p>
          <w:p>
            <w:pPr>
              <w:pStyle w:val="TableParagraph"/>
              <w:spacing w:line="240" w:lineRule="exact" w:before="6"/>
              <w:ind w:left="107" w:right="333"/>
              <w:rPr>
                <w:sz w:val="21"/>
              </w:rPr>
            </w:pPr>
            <w:r>
              <w:rPr>
                <w:sz w:val="21"/>
              </w:rPr>
              <w:t>Yes / No / Don’t Know</w:t>
            </w:r>
          </w:p>
        </w:tc>
        <w:tc>
          <w:tcPr>
            <w:tcW w:w="5425" w:type="dxa"/>
          </w:tcPr>
          <w:p>
            <w:pPr>
              <w:pStyle w:val="TableParagraph"/>
              <w:ind w:left="107" w:right="794"/>
              <w:rPr>
                <w:sz w:val="21"/>
              </w:rPr>
            </w:pPr>
            <w:r>
              <w:rPr>
                <w:sz w:val="21"/>
              </w:rPr>
              <w:t>Please provide the </w:t>
            </w:r>
            <w:r>
              <w:rPr>
                <w:b/>
                <w:sz w:val="21"/>
              </w:rPr>
              <w:t>annual total of capital </w:t>
            </w:r>
            <w:r>
              <w:rPr>
                <w:sz w:val="21"/>
              </w:rPr>
              <w:t>grant funding received in 2018/19: £</w:t>
            </w:r>
          </w:p>
          <w:p>
            <w:pPr>
              <w:pStyle w:val="TableParagraph"/>
              <w:spacing w:line="227" w:lineRule="exact"/>
              <w:ind w:left="107"/>
              <w:rPr>
                <w:sz w:val="21"/>
              </w:rPr>
            </w:pPr>
            <w:r>
              <w:rPr>
                <w:b/>
                <w:sz w:val="21"/>
              </w:rPr>
              <w:t>Please select: </w:t>
            </w:r>
            <w:r>
              <w:rPr>
                <w:sz w:val="21"/>
              </w:rPr>
              <w:t>Estimate or Actual:</w:t>
            </w:r>
          </w:p>
        </w:tc>
      </w:tr>
    </w:tbl>
    <w:p>
      <w:pPr>
        <w:pStyle w:val="BodyText"/>
        <w:spacing w:before="3"/>
        <w:ind w:left="0"/>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85"/>
        <w:gridCol w:w="996"/>
        <w:gridCol w:w="142"/>
        <w:gridCol w:w="282"/>
        <w:gridCol w:w="572"/>
        <w:gridCol w:w="567"/>
        <w:gridCol w:w="567"/>
        <w:gridCol w:w="245"/>
        <w:gridCol w:w="1033"/>
      </w:tblGrid>
      <w:tr>
        <w:trPr>
          <w:trHeight w:val="460" w:hRule="atLeast"/>
        </w:trPr>
        <w:tc>
          <w:tcPr>
            <w:tcW w:w="5985" w:type="dxa"/>
            <w:shd w:val="clear" w:color="auto" w:fill="D9D9D9"/>
          </w:tcPr>
          <w:p>
            <w:pPr>
              <w:pStyle w:val="TableParagraph"/>
              <w:spacing w:before="100"/>
              <w:ind w:left="105"/>
              <w:rPr>
                <w:b/>
                <w:sz w:val="21"/>
              </w:rPr>
            </w:pPr>
            <w:r>
              <w:rPr>
                <w:b/>
                <w:sz w:val="21"/>
              </w:rPr>
              <w:t>Financial period:</w:t>
            </w:r>
          </w:p>
        </w:tc>
        <w:tc>
          <w:tcPr>
            <w:tcW w:w="3126" w:type="dxa"/>
            <w:gridSpan w:val="6"/>
            <w:shd w:val="clear" w:color="auto" w:fill="D9D9D9"/>
          </w:tcPr>
          <w:p>
            <w:pPr>
              <w:pStyle w:val="TableParagraph"/>
              <w:spacing w:before="100"/>
              <w:ind w:left="107"/>
              <w:rPr>
                <w:b/>
                <w:sz w:val="21"/>
              </w:rPr>
            </w:pPr>
            <w:r>
              <w:rPr>
                <w:b/>
                <w:sz w:val="21"/>
              </w:rPr>
              <w:t>Total 2018 - 2019</w:t>
            </w:r>
          </w:p>
        </w:tc>
        <w:tc>
          <w:tcPr>
            <w:tcW w:w="1278" w:type="dxa"/>
            <w:gridSpan w:val="2"/>
            <w:shd w:val="clear" w:color="auto" w:fill="D9D9D9"/>
          </w:tcPr>
          <w:p>
            <w:pPr>
              <w:pStyle w:val="TableParagraph"/>
              <w:spacing w:line="236" w:lineRule="exact"/>
              <w:ind w:left="104"/>
              <w:rPr>
                <w:b/>
                <w:sz w:val="21"/>
              </w:rPr>
            </w:pPr>
            <w:r>
              <w:rPr>
                <w:b/>
                <w:sz w:val="21"/>
              </w:rPr>
              <w:t>Estimate</w:t>
            </w:r>
          </w:p>
          <w:p>
            <w:pPr>
              <w:pStyle w:val="TableParagraph"/>
              <w:spacing w:line="203" w:lineRule="exact" w:before="1"/>
              <w:ind w:left="104"/>
              <w:rPr>
                <w:b/>
                <w:sz w:val="21"/>
              </w:rPr>
            </w:pPr>
            <w:r>
              <w:rPr>
                <w:b/>
                <w:sz w:val="21"/>
              </w:rPr>
              <w:t>or</w:t>
            </w:r>
            <w:r>
              <w:rPr>
                <w:b/>
                <w:spacing w:val="-2"/>
                <w:sz w:val="21"/>
              </w:rPr>
              <w:t> </w:t>
            </w:r>
            <w:r>
              <w:rPr>
                <w:b/>
                <w:sz w:val="21"/>
              </w:rPr>
              <w:t>Actual</w:t>
            </w:r>
          </w:p>
        </w:tc>
      </w:tr>
      <w:tr>
        <w:trPr>
          <w:trHeight w:val="556" w:hRule="atLeast"/>
        </w:trPr>
        <w:tc>
          <w:tcPr>
            <w:tcW w:w="5985" w:type="dxa"/>
          </w:tcPr>
          <w:p>
            <w:pPr>
              <w:pStyle w:val="TableParagraph"/>
              <w:spacing w:before="11"/>
              <w:ind w:left="105"/>
              <w:rPr>
                <w:sz w:val="21"/>
              </w:rPr>
            </w:pPr>
            <w:r>
              <w:rPr>
                <w:sz w:val="21"/>
              </w:rPr>
              <w:t>Does your museum </w:t>
            </w:r>
            <w:r>
              <w:rPr>
                <w:b/>
                <w:sz w:val="21"/>
              </w:rPr>
              <w:t>charge for admission</w:t>
            </w:r>
            <w:r>
              <w:rPr>
                <w:sz w:val="21"/>
              </w:rPr>
              <w:t>?</w:t>
            </w:r>
          </w:p>
          <w:p>
            <w:pPr>
              <w:pStyle w:val="TableParagraph"/>
              <w:spacing w:before="30"/>
              <w:ind w:left="105"/>
              <w:rPr>
                <w:b/>
                <w:sz w:val="21"/>
              </w:rPr>
            </w:pPr>
            <w:r>
              <w:rPr>
                <w:i/>
                <w:sz w:val="21"/>
              </w:rPr>
              <w:t>(please tick) </w:t>
            </w:r>
            <w:r>
              <w:rPr>
                <w:b/>
                <w:color w:val="FF0000"/>
                <w:sz w:val="21"/>
              </w:rPr>
              <w:t>(M)</w:t>
            </w:r>
          </w:p>
        </w:tc>
        <w:tc>
          <w:tcPr>
            <w:tcW w:w="1138" w:type="dxa"/>
            <w:gridSpan w:val="2"/>
          </w:tcPr>
          <w:p>
            <w:pPr>
              <w:pStyle w:val="TableParagraph"/>
              <w:spacing w:before="151"/>
              <w:ind w:left="107"/>
              <w:rPr>
                <w:b/>
                <w:sz w:val="21"/>
              </w:rPr>
            </w:pPr>
            <w:r>
              <w:rPr>
                <w:b/>
                <w:sz w:val="21"/>
              </w:rPr>
              <w:t>Yes</w:t>
            </w:r>
          </w:p>
        </w:tc>
        <w:tc>
          <w:tcPr>
            <w:tcW w:w="854" w:type="dxa"/>
            <w:gridSpan w:val="2"/>
          </w:tcPr>
          <w:p>
            <w:pPr>
              <w:pStyle w:val="TableParagraph"/>
              <w:spacing w:before="151"/>
              <w:ind w:left="105"/>
              <w:rPr>
                <w:b/>
                <w:sz w:val="21"/>
              </w:rPr>
            </w:pPr>
            <w:r>
              <w:rPr>
                <w:b/>
                <w:sz w:val="21"/>
              </w:rPr>
              <w:t>No</w:t>
            </w:r>
          </w:p>
        </w:tc>
        <w:tc>
          <w:tcPr>
            <w:tcW w:w="2412" w:type="dxa"/>
            <w:gridSpan w:val="4"/>
          </w:tcPr>
          <w:p>
            <w:pPr>
              <w:pStyle w:val="TableParagraph"/>
              <w:spacing w:before="33"/>
              <w:ind w:left="103"/>
              <w:rPr>
                <w:b/>
                <w:sz w:val="21"/>
              </w:rPr>
            </w:pPr>
            <w:r>
              <w:rPr>
                <w:b/>
                <w:sz w:val="21"/>
              </w:rPr>
              <w:t>For some </w:t>
            </w:r>
            <w:r>
              <w:rPr>
                <w:b/>
                <w:w w:val="90"/>
                <w:sz w:val="21"/>
              </w:rPr>
              <w:t>exhibitions/seasonally</w:t>
            </w:r>
          </w:p>
        </w:tc>
      </w:tr>
      <w:tr>
        <w:trPr>
          <w:trHeight w:val="708" w:hRule="atLeast"/>
        </w:trPr>
        <w:tc>
          <w:tcPr>
            <w:tcW w:w="5985" w:type="dxa"/>
          </w:tcPr>
          <w:p>
            <w:pPr>
              <w:pStyle w:val="TableParagraph"/>
              <w:spacing w:line="273" w:lineRule="auto" w:before="71"/>
              <w:ind w:left="105" w:right="573"/>
              <w:rPr>
                <w:b/>
                <w:sz w:val="21"/>
              </w:rPr>
            </w:pPr>
            <w:r>
              <w:rPr>
                <w:i/>
                <w:sz w:val="21"/>
                <w:u w:val="single"/>
              </w:rPr>
              <w:t>If answered yes</w:t>
            </w:r>
            <w:r>
              <w:rPr>
                <w:sz w:val="21"/>
              </w:rPr>
              <w:t>, please provide the standard </w:t>
            </w:r>
            <w:r>
              <w:rPr>
                <w:b/>
                <w:sz w:val="21"/>
              </w:rPr>
              <w:t>admission charge </w:t>
            </w:r>
            <w:r>
              <w:rPr>
                <w:sz w:val="21"/>
              </w:rPr>
              <w:t>per person in high season? </w:t>
            </w:r>
            <w:r>
              <w:rPr>
                <w:b/>
                <w:color w:val="FF0000"/>
                <w:sz w:val="21"/>
              </w:rPr>
              <w:t>(M)</w:t>
            </w:r>
          </w:p>
        </w:tc>
        <w:tc>
          <w:tcPr>
            <w:tcW w:w="1420" w:type="dxa"/>
            <w:gridSpan w:val="3"/>
          </w:tcPr>
          <w:p>
            <w:pPr>
              <w:pStyle w:val="TableParagraph"/>
              <w:spacing w:line="233" w:lineRule="exact" w:before="112"/>
              <w:ind w:left="107"/>
              <w:rPr>
                <w:b/>
                <w:sz w:val="21"/>
              </w:rPr>
            </w:pPr>
            <w:r>
              <w:rPr>
                <w:b/>
                <w:sz w:val="21"/>
              </w:rPr>
              <w:t>Adult</w:t>
            </w:r>
          </w:p>
          <w:p>
            <w:pPr>
              <w:pStyle w:val="TableParagraph"/>
              <w:spacing w:line="233" w:lineRule="exact"/>
              <w:ind w:left="107"/>
              <w:rPr>
                <w:sz w:val="21"/>
              </w:rPr>
            </w:pPr>
            <w:r>
              <w:rPr>
                <w:w w:val="100"/>
                <w:sz w:val="21"/>
              </w:rPr>
              <w:t>£</w:t>
            </w:r>
          </w:p>
        </w:tc>
        <w:tc>
          <w:tcPr>
            <w:tcW w:w="1706" w:type="dxa"/>
            <w:gridSpan w:val="3"/>
          </w:tcPr>
          <w:p>
            <w:pPr>
              <w:pStyle w:val="TableParagraph"/>
              <w:spacing w:line="233" w:lineRule="exact" w:before="112"/>
              <w:ind w:left="103"/>
              <w:rPr>
                <w:b/>
                <w:sz w:val="21"/>
              </w:rPr>
            </w:pPr>
            <w:r>
              <w:rPr>
                <w:b/>
                <w:sz w:val="21"/>
              </w:rPr>
              <w:t>Child</w:t>
            </w:r>
          </w:p>
          <w:p>
            <w:pPr>
              <w:pStyle w:val="TableParagraph"/>
              <w:spacing w:line="233" w:lineRule="exact"/>
              <w:ind w:left="103"/>
              <w:rPr>
                <w:sz w:val="21"/>
              </w:rPr>
            </w:pPr>
            <w:r>
              <w:rPr>
                <w:w w:val="100"/>
                <w:sz w:val="21"/>
              </w:rPr>
              <w:t>£</w:t>
            </w:r>
          </w:p>
        </w:tc>
        <w:tc>
          <w:tcPr>
            <w:tcW w:w="1278" w:type="dxa"/>
            <w:gridSpan w:val="2"/>
          </w:tcPr>
          <w:p>
            <w:pPr>
              <w:pStyle w:val="TableParagraph"/>
              <w:rPr>
                <w:sz w:val="24"/>
              </w:rPr>
            </w:pPr>
          </w:p>
          <w:p>
            <w:pPr>
              <w:pStyle w:val="TableParagraph"/>
              <w:spacing w:line="208" w:lineRule="exact" w:before="204"/>
              <w:ind w:left="1"/>
              <w:rPr>
                <w:b/>
                <w:sz w:val="21"/>
              </w:rPr>
            </w:pPr>
            <w:r>
              <w:rPr>
                <w:b/>
                <w:color w:val="FF0000"/>
                <w:sz w:val="21"/>
              </w:rPr>
              <w:t>(M)</w:t>
            </w:r>
          </w:p>
        </w:tc>
      </w:tr>
      <w:tr>
        <w:trPr>
          <w:trHeight w:val="544" w:hRule="atLeast"/>
        </w:trPr>
        <w:tc>
          <w:tcPr>
            <w:tcW w:w="5985" w:type="dxa"/>
          </w:tcPr>
          <w:p>
            <w:pPr>
              <w:pStyle w:val="TableParagraph"/>
              <w:spacing w:before="141"/>
              <w:ind w:left="105"/>
              <w:rPr>
                <w:b/>
                <w:sz w:val="21"/>
              </w:rPr>
            </w:pPr>
            <w:r>
              <w:rPr>
                <w:i/>
                <w:sz w:val="21"/>
                <w:u w:val="single"/>
              </w:rPr>
              <w:t>If answered yes</w:t>
            </w:r>
            <w:r>
              <w:rPr>
                <w:sz w:val="21"/>
              </w:rPr>
              <w:t>, </w:t>
            </w:r>
            <w:r>
              <w:rPr>
                <w:b/>
                <w:sz w:val="21"/>
              </w:rPr>
              <w:t>What your total admissions income </w:t>
            </w:r>
            <w:r>
              <w:rPr>
                <w:b/>
                <w:color w:val="FF0000"/>
                <w:sz w:val="21"/>
              </w:rPr>
              <w:t>(M)</w:t>
            </w:r>
          </w:p>
        </w:tc>
        <w:tc>
          <w:tcPr>
            <w:tcW w:w="3126" w:type="dxa"/>
            <w:gridSpan w:val="6"/>
          </w:tcPr>
          <w:p>
            <w:pPr>
              <w:pStyle w:val="TableParagraph"/>
              <w:spacing w:before="146"/>
              <w:ind w:left="4"/>
              <w:rPr>
                <w:sz w:val="21"/>
              </w:rPr>
            </w:pPr>
            <w:r>
              <w:rPr>
                <w:w w:val="100"/>
                <w:sz w:val="21"/>
              </w:rPr>
              <w:t>£</w:t>
            </w:r>
          </w:p>
        </w:tc>
        <w:tc>
          <w:tcPr>
            <w:tcW w:w="1278" w:type="dxa"/>
            <w:gridSpan w:val="2"/>
          </w:tcPr>
          <w:p>
            <w:pPr>
              <w:pStyle w:val="TableParagraph"/>
              <w:spacing w:before="146"/>
              <w:ind w:left="1"/>
              <w:rPr>
                <w:b/>
                <w:sz w:val="21"/>
              </w:rPr>
            </w:pPr>
            <w:r>
              <w:rPr>
                <w:b/>
                <w:color w:val="FF0000"/>
                <w:sz w:val="21"/>
              </w:rPr>
              <w:t>(M)</w:t>
            </w:r>
          </w:p>
        </w:tc>
      </w:tr>
      <w:tr>
        <w:trPr>
          <w:trHeight w:val="733" w:hRule="atLeast"/>
        </w:trPr>
        <w:tc>
          <w:tcPr>
            <w:tcW w:w="5985" w:type="dxa"/>
          </w:tcPr>
          <w:p>
            <w:pPr>
              <w:pStyle w:val="TableParagraph"/>
              <w:spacing w:before="7"/>
              <w:rPr>
                <w:sz w:val="20"/>
              </w:rPr>
            </w:pPr>
          </w:p>
          <w:p>
            <w:pPr>
              <w:pStyle w:val="TableParagraph"/>
              <w:ind w:left="105"/>
              <w:rPr>
                <w:b/>
                <w:sz w:val="21"/>
              </w:rPr>
            </w:pPr>
            <w:r>
              <w:rPr>
                <w:sz w:val="21"/>
              </w:rPr>
              <w:t>Does your museum offer the following? </w:t>
            </w:r>
            <w:r>
              <w:rPr>
                <w:i/>
                <w:sz w:val="21"/>
              </w:rPr>
              <w:t>(please tick) </w:t>
            </w:r>
            <w:r>
              <w:rPr>
                <w:b/>
                <w:color w:val="FF0000"/>
                <w:sz w:val="21"/>
              </w:rPr>
              <w:t>(M)</w:t>
            </w:r>
          </w:p>
        </w:tc>
        <w:tc>
          <w:tcPr>
            <w:tcW w:w="996" w:type="dxa"/>
          </w:tcPr>
          <w:p>
            <w:pPr>
              <w:pStyle w:val="TableParagraph"/>
              <w:spacing w:line="225" w:lineRule="auto" w:before="21"/>
              <w:ind w:left="107"/>
              <w:rPr>
                <w:b/>
                <w:sz w:val="21"/>
              </w:rPr>
            </w:pPr>
            <w:r>
              <w:rPr>
                <w:b/>
                <w:sz w:val="21"/>
              </w:rPr>
              <w:t>Shop or retail space</w:t>
            </w:r>
          </w:p>
        </w:tc>
        <w:tc>
          <w:tcPr>
            <w:tcW w:w="1563" w:type="dxa"/>
            <w:gridSpan w:val="4"/>
          </w:tcPr>
          <w:p>
            <w:pPr>
              <w:pStyle w:val="TableParagraph"/>
              <w:spacing w:line="225" w:lineRule="auto" w:before="136"/>
              <w:ind w:left="107" w:right="14"/>
              <w:rPr>
                <w:b/>
                <w:sz w:val="21"/>
              </w:rPr>
            </w:pPr>
            <w:r>
              <w:rPr>
                <w:b/>
                <w:sz w:val="21"/>
              </w:rPr>
              <w:t>In-house café/ refreshments</w:t>
            </w:r>
          </w:p>
        </w:tc>
        <w:tc>
          <w:tcPr>
            <w:tcW w:w="1845" w:type="dxa"/>
            <w:gridSpan w:val="3"/>
          </w:tcPr>
          <w:p>
            <w:pPr>
              <w:pStyle w:val="TableParagraph"/>
              <w:spacing w:line="225" w:lineRule="auto" w:before="136"/>
              <w:ind w:left="104"/>
              <w:rPr>
                <w:b/>
                <w:sz w:val="21"/>
              </w:rPr>
            </w:pPr>
            <w:r>
              <w:rPr>
                <w:b/>
                <w:sz w:val="21"/>
              </w:rPr>
              <w:t>Contracted </w:t>
            </w:r>
            <w:r>
              <w:rPr>
                <w:b/>
                <w:w w:val="90"/>
                <w:sz w:val="21"/>
              </w:rPr>
              <w:t>café/refreshments</w:t>
            </w:r>
          </w:p>
        </w:tc>
      </w:tr>
      <w:tr>
        <w:trPr>
          <w:trHeight w:val="472" w:hRule="atLeast"/>
        </w:trPr>
        <w:tc>
          <w:tcPr>
            <w:tcW w:w="5985" w:type="dxa"/>
          </w:tcPr>
          <w:p>
            <w:pPr>
              <w:pStyle w:val="TableParagraph"/>
              <w:spacing w:before="107"/>
              <w:ind w:left="105"/>
              <w:rPr>
                <w:b/>
                <w:sz w:val="21"/>
              </w:rPr>
            </w:pPr>
            <w:r>
              <w:rPr>
                <w:i/>
                <w:sz w:val="21"/>
                <w:u w:val="single"/>
              </w:rPr>
              <w:t>If answered yes</w:t>
            </w:r>
            <w:r>
              <w:rPr>
                <w:sz w:val="21"/>
              </w:rPr>
              <w:t>, </w:t>
            </w:r>
            <w:r>
              <w:rPr>
                <w:b/>
                <w:sz w:val="21"/>
              </w:rPr>
              <w:t>Total retail income: </w:t>
            </w:r>
            <w:r>
              <w:rPr>
                <w:b/>
                <w:color w:val="FF0000"/>
                <w:sz w:val="21"/>
              </w:rPr>
              <w:t>(M)</w:t>
            </w:r>
          </w:p>
        </w:tc>
        <w:tc>
          <w:tcPr>
            <w:tcW w:w="3371" w:type="dxa"/>
            <w:gridSpan w:val="7"/>
          </w:tcPr>
          <w:p>
            <w:pPr>
              <w:pStyle w:val="TableParagraph"/>
              <w:spacing w:before="112"/>
              <w:ind w:left="4"/>
              <w:rPr>
                <w:sz w:val="21"/>
              </w:rPr>
            </w:pPr>
            <w:r>
              <w:rPr>
                <w:w w:val="100"/>
                <w:sz w:val="21"/>
              </w:rPr>
              <w:t>£</w:t>
            </w:r>
          </w:p>
        </w:tc>
        <w:tc>
          <w:tcPr>
            <w:tcW w:w="1033" w:type="dxa"/>
          </w:tcPr>
          <w:p>
            <w:pPr>
              <w:pStyle w:val="TableParagraph"/>
              <w:spacing w:before="7"/>
              <w:rPr>
                <w:sz w:val="20"/>
              </w:rPr>
            </w:pPr>
          </w:p>
          <w:p>
            <w:pPr>
              <w:pStyle w:val="TableParagraph"/>
              <w:spacing w:line="215" w:lineRule="exact"/>
              <w:ind w:left="-2"/>
              <w:rPr>
                <w:b/>
                <w:sz w:val="21"/>
              </w:rPr>
            </w:pPr>
            <w:r>
              <w:rPr>
                <w:b/>
                <w:color w:val="FF0000"/>
                <w:sz w:val="21"/>
              </w:rPr>
              <w:t>(M)</w:t>
            </w:r>
          </w:p>
        </w:tc>
      </w:tr>
      <w:tr>
        <w:trPr>
          <w:trHeight w:val="465" w:hRule="atLeast"/>
        </w:trPr>
        <w:tc>
          <w:tcPr>
            <w:tcW w:w="5985" w:type="dxa"/>
          </w:tcPr>
          <w:p>
            <w:pPr>
              <w:pStyle w:val="TableParagraph"/>
              <w:spacing w:before="107"/>
              <w:ind w:left="105"/>
              <w:rPr>
                <w:sz w:val="21"/>
              </w:rPr>
            </w:pPr>
            <w:r>
              <w:rPr>
                <w:i/>
                <w:sz w:val="21"/>
                <w:u w:val="single"/>
              </w:rPr>
              <w:t>If answered yes, </w:t>
            </w:r>
            <w:r>
              <w:rPr>
                <w:b/>
                <w:sz w:val="21"/>
              </w:rPr>
              <w:t>Total café/refreshments income </w:t>
            </w:r>
            <w:r>
              <w:rPr>
                <w:b/>
                <w:color w:val="FF0000"/>
                <w:sz w:val="21"/>
              </w:rPr>
              <w:t>(M)</w:t>
            </w:r>
            <w:r>
              <w:rPr>
                <w:sz w:val="21"/>
              </w:rPr>
              <w:t>:</w:t>
            </w:r>
          </w:p>
        </w:tc>
        <w:tc>
          <w:tcPr>
            <w:tcW w:w="3371" w:type="dxa"/>
            <w:gridSpan w:val="7"/>
          </w:tcPr>
          <w:p>
            <w:pPr>
              <w:pStyle w:val="TableParagraph"/>
              <w:spacing w:before="107"/>
              <w:ind w:left="4"/>
              <w:rPr>
                <w:sz w:val="21"/>
              </w:rPr>
            </w:pPr>
            <w:r>
              <w:rPr>
                <w:w w:val="100"/>
                <w:sz w:val="21"/>
              </w:rPr>
              <w:t>£</w:t>
            </w:r>
          </w:p>
        </w:tc>
        <w:tc>
          <w:tcPr>
            <w:tcW w:w="1033" w:type="dxa"/>
          </w:tcPr>
          <w:p>
            <w:pPr>
              <w:pStyle w:val="TableParagraph"/>
              <w:spacing w:before="7"/>
              <w:rPr>
                <w:sz w:val="20"/>
              </w:rPr>
            </w:pPr>
          </w:p>
          <w:p>
            <w:pPr>
              <w:pStyle w:val="TableParagraph"/>
              <w:spacing w:line="208" w:lineRule="exact"/>
              <w:ind w:left="-2"/>
              <w:rPr>
                <w:b/>
                <w:sz w:val="21"/>
              </w:rPr>
            </w:pPr>
            <w:r>
              <w:rPr>
                <w:b/>
                <w:color w:val="FF0000"/>
                <w:sz w:val="21"/>
              </w:rPr>
              <w:t>(M)</w:t>
            </w:r>
          </w:p>
        </w:tc>
      </w:tr>
      <w:tr>
        <w:trPr>
          <w:trHeight w:val="691" w:hRule="atLeast"/>
        </w:trPr>
        <w:tc>
          <w:tcPr>
            <w:tcW w:w="5985" w:type="dxa"/>
          </w:tcPr>
          <w:p>
            <w:pPr>
              <w:pStyle w:val="TableParagraph"/>
              <w:spacing w:before="98"/>
              <w:ind w:left="105" w:right="-15"/>
              <w:rPr>
                <w:sz w:val="21"/>
              </w:rPr>
            </w:pPr>
            <w:r>
              <w:rPr>
                <w:b/>
                <w:sz w:val="21"/>
              </w:rPr>
              <w:t>Total other earned income </w:t>
            </w:r>
            <w:r>
              <w:rPr>
                <w:sz w:val="21"/>
              </w:rPr>
              <w:t>(including events, hospitality, education, any income from trading activity e.g. property</w:t>
            </w:r>
            <w:r>
              <w:rPr>
                <w:spacing w:val="-20"/>
                <w:sz w:val="21"/>
              </w:rPr>
              <w:t> </w:t>
            </w:r>
            <w:r>
              <w:rPr>
                <w:sz w:val="21"/>
              </w:rPr>
              <w:t>rental)</w:t>
            </w:r>
          </w:p>
        </w:tc>
        <w:tc>
          <w:tcPr>
            <w:tcW w:w="3371" w:type="dxa"/>
            <w:gridSpan w:val="7"/>
          </w:tcPr>
          <w:p>
            <w:pPr>
              <w:pStyle w:val="TableParagraph"/>
              <w:spacing w:before="1"/>
              <w:rPr>
                <w:sz w:val="19"/>
              </w:rPr>
            </w:pPr>
          </w:p>
          <w:p>
            <w:pPr>
              <w:pStyle w:val="TableParagraph"/>
              <w:spacing w:before="1"/>
              <w:ind w:left="4"/>
              <w:rPr>
                <w:sz w:val="21"/>
              </w:rPr>
            </w:pPr>
            <w:r>
              <w:rPr>
                <w:w w:val="100"/>
                <w:sz w:val="21"/>
              </w:rPr>
              <w:t>£</w:t>
            </w:r>
          </w:p>
        </w:tc>
        <w:tc>
          <w:tcPr>
            <w:tcW w:w="1033" w:type="dxa"/>
          </w:tcPr>
          <w:p>
            <w:pPr>
              <w:pStyle w:val="TableParagraph"/>
              <w:spacing w:before="7"/>
              <w:rPr>
                <w:sz w:val="29"/>
              </w:rPr>
            </w:pPr>
          </w:p>
          <w:p>
            <w:pPr>
              <w:pStyle w:val="TableParagraph"/>
              <w:ind w:left="-2"/>
              <w:rPr>
                <w:b/>
                <w:sz w:val="21"/>
              </w:rPr>
            </w:pPr>
            <w:r>
              <w:rPr>
                <w:b/>
                <w:color w:val="FF0000"/>
                <w:sz w:val="21"/>
              </w:rPr>
              <w:t>(M)</w:t>
            </w:r>
          </w:p>
        </w:tc>
      </w:tr>
      <w:tr>
        <w:trPr>
          <w:trHeight w:val="839" w:hRule="atLeast"/>
        </w:trPr>
        <w:tc>
          <w:tcPr>
            <w:tcW w:w="5985" w:type="dxa"/>
          </w:tcPr>
          <w:p>
            <w:pPr>
              <w:pStyle w:val="TableParagraph"/>
              <w:spacing w:before="52"/>
              <w:ind w:left="105" w:right="271"/>
              <w:rPr>
                <w:sz w:val="21"/>
              </w:rPr>
            </w:pPr>
            <w:r>
              <w:rPr>
                <w:b/>
                <w:sz w:val="21"/>
              </w:rPr>
              <w:t>Total regular public subsidy or regular grant </w:t>
            </w:r>
            <w:r>
              <w:rPr>
                <w:sz w:val="21"/>
              </w:rPr>
              <w:t>(e.g. core funding from Local Authority, HE, DCMS, Arts Council NPO, MODF or other regular core funding) </w:t>
            </w:r>
            <w:r>
              <w:rPr>
                <w:b/>
                <w:color w:val="FF0000"/>
                <w:sz w:val="21"/>
              </w:rPr>
              <w:t>(M)</w:t>
            </w:r>
            <w:r>
              <w:rPr>
                <w:sz w:val="21"/>
              </w:rPr>
              <w:t>:</w:t>
            </w:r>
          </w:p>
        </w:tc>
        <w:tc>
          <w:tcPr>
            <w:tcW w:w="3371" w:type="dxa"/>
            <w:gridSpan w:val="7"/>
          </w:tcPr>
          <w:p>
            <w:pPr>
              <w:pStyle w:val="TableParagraph"/>
              <w:spacing w:before="7"/>
              <w:rPr>
                <w:sz w:val="25"/>
              </w:rPr>
            </w:pPr>
          </w:p>
          <w:p>
            <w:pPr>
              <w:pStyle w:val="TableParagraph"/>
              <w:ind w:left="4"/>
              <w:rPr>
                <w:sz w:val="21"/>
              </w:rPr>
            </w:pPr>
            <w:r>
              <w:rPr>
                <w:w w:val="100"/>
                <w:sz w:val="21"/>
              </w:rPr>
              <w:t>£</w:t>
            </w:r>
          </w:p>
        </w:tc>
        <w:tc>
          <w:tcPr>
            <w:tcW w:w="1033" w:type="dxa"/>
          </w:tcPr>
          <w:p>
            <w:pPr>
              <w:pStyle w:val="TableParagraph"/>
              <w:rPr>
                <w:sz w:val="24"/>
              </w:rPr>
            </w:pPr>
          </w:p>
          <w:p>
            <w:pPr>
              <w:pStyle w:val="TableParagraph"/>
              <w:spacing w:before="10"/>
              <w:rPr>
                <w:sz w:val="22"/>
              </w:rPr>
            </w:pPr>
          </w:p>
          <w:p>
            <w:pPr>
              <w:pStyle w:val="TableParagraph"/>
              <w:ind w:left="-2"/>
              <w:rPr>
                <w:b/>
                <w:sz w:val="21"/>
              </w:rPr>
            </w:pPr>
            <w:r>
              <w:rPr>
                <w:b/>
                <w:color w:val="FF0000"/>
                <w:sz w:val="21"/>
              </w:rPr>
              <w:t>(M)</w:t>
            </w:r>
          </w:p>
        </w:tc>
      </w:tr>
      <w:tr>
        <w:trPr>
          <w:trHeight w:val="558" w:hRule="atLeast"/>
        </w:trPr>
        <w:tc>
          <w:tcPr>
            <w:tcW w:w="5985" w:type="dxa"/>
          </w:tcPr>
          <w:p>
            <w:pPr>
              <w:pStyle w:val="TableParagraph"/>
              <w:spacing w:before="33"/>
              <w:ind w:left="105" w:right="691"/>
              <w:rPr>
                <w:sz w:val="21"/>
              </w:rPr>
            </w:pPr>
            <w:r>
              <w:rPr>
                <w:b/>
                <w:sz w:val="21"/>
              </w:rPr>
              <w:t>Total donations </w:t>
            </w:r>
            <w:r>
              <w:rPr>
                <w:sz w:val="21"/>
              </w:rPr>
              <w:t>(including all money received from the general visiting public) </w:t>
            </w:r>
            <w:r>
              <w:rPr>
                <w:b/>
                <w:color w:val="FF0000"/>
                <w:sz w:val="21"/>
              </w:rPr>
              <w:t>(M)</w:t>
            </w:r>
            <w:r>
              <w:rPr>
                <w:sz w:val="21"/>
              </w:rPr>
              <w:t>:</w:t>
            </w:r>
          </w:p>
        </w:tc>
        <w:tc>
          <w:tcPr>
            <w:tcW w:w="3371" w:type="dxa"/>
            <w:gridSpan w:val="7"/>
          </w:tcPr>
          <w:p>
            <w:pPr>
              <w:pStyle w:val="TableParagraph"/>
              <w:spacing w:before="153"/>
              <w:ind w:left="4"/>
              <w:rPr>
                <w:sz w:val="21"/>
              </w:rPr>
            </w:pPr>
            <w:r>
              <w:rPr>
                <w:w w:val="100"/>
                <w:sz w:val="21"/>
              </w:rPr>
              <w:t>£</w:t>
            </w:r>
          </w:p>
        </w:tc>
        <w:tc>
          <w:tcPr>
            <w:tcW w:w="1033" w:type="dxa"/>
          </w:tcPr>
          <w:p>
            <w:pPr>
              <w:pStyle w:val="TableParagraph"/>
              <w:rPr>
                <w:rFonts w:ascii="Times New Roman"/>
                <w:sz w:val="20"/>
              </w:rPr>
            </w:pPr>
          </w:p>
        </w:tc>
      </w:tr>
      <w:tr>
        <w:trPr>
          <w:trHeight w:val="1118" w:hRule="atLeast"/>
        </w:trPr>
        <w:tc>
          <w:tcPr>
            <w:tcW w:w="5985" w:type="dxa"/>
          </w:tcPr>
          <w:p>
            <w:pPr>
              <w:pStyle w:val="TableParagraph"/>
              <w:spacing w:before="71"/>
              <w:ind w:left="105" w:right="457"/>
              <w:rPr>
                <w:sz w:val="21"/>
              </w:rPr>
            </w:pPr>
            <w:r>
              <w:rPr>
                <w:b/>
                <w:sz w:val="21"/>
              </w:rPr>
              <w:t>Total other contributed income </w:t>
            </w:r>
            <w:r>
              <w:rPr>
                <w:sz w:val="21"/>
              </w:rPr>
              <w:t>(e.g. money received through friends/member schemes, bequests and legacies, any sponsorship, income from corporate membership schemes or other non-earned income) </w:t>
            </w:r>
            <w:r>
              <w:rPr>
                <w:b/>
                <w:color w:val="FF0000"/>
                <w:sz w:val="21"/>
              </w:rPr>
              <w:t>(M)</w:t>
            </w:r>
            <w:r>
              <w:rPr>
                <w:sz w:val="21"/>
              </w:rPr>
              <w:t>:</w:t>
            </w:r>
          </w:p>
        </w:tc>
        <w:tc>
          <w:tcPr>
            <w:tcW w:w="3371" w:type="dxa"/>
            <w:gridSpan w:val="7"/>
          </w:tcPr>
          <w:p>
            <w:pPr>
              <w:pStyle w:val="TableParagraph"/>
              <w:rPr>
                <w:sz w:val="24"/>
              </w:rPr>
            </w:pPr>
          </w:p>
          <w:p>
            <w:pPr>
              <w:pStyle w:val="TableParagraph"/>
              <w:spacing w:before="158"/>
              <w:ind w:left="4"/>
              <w:rPr>
                <w:sz w:val="21"/>
              </w:rPr>
            </w:pPr>
            <w:r>
              <w:rPr>
                <w:w w:val="100"/>
                <w:sz w:val="21"/>
              </w:rPr>
              <w:t>£</w:t>
            </w:r>
          </w:p>
        </w:tc>
        <w:tc>
          <w:tcPr>
            <w:tcW w:w="1033" w:type="dxa"/>
          </w:tcPr>
          <w:p>
            <w:pPr>
              <w:pStyle w:val="TableParagraph"/>
              <w:rPr>
                <w:sz w:val="24"/>
              </w:rPr>
            </w:pPr>
          </w:p>
          <w:p>
            <w:pPr>
              <w:pStyle w:val="TableParagraph"/>
              <w:rPr>
                <w:sz w:val="24"/>
              </w:rPr>
            </w:pPr>
          </w:p>
          <w:p>
            <w:pPr>
              <w:pStyle w:val="TableParagraph"/>
              <w:spacing w:before="203"/>
              <w:ind w:left="-2"/>
              <w:rPr>
                <w:b/>
                <w:sz w:val="21"/>
              </w:rPr>
            </w:pPr>
            <w:r>
              <w:rPr>
                <w:b/>
                <w:color w:val="FF0000"/>
                <w:sz w:val="21"/>
              </w:rPr>
              <w:t>(M)</w:t>
            </w:r>
          </w:p>
        </w:tc>
      </w:tr>
      <w:tr>
        <w:trPr>
          <w:trHeight w:val="554" w:hRule="atLeast"/>
        </w:trPr>
        <w:tc>
          <w:tcPr>
            <w:tcW w:w="5985" w:type="dxa"/>
          </w:tcPr>
          <w:p>
            <w:pPr>
              <w:pStyle w:val="TableParagraph"/>
              <w:spacing w:line="225" w:lineRule="auto" w:before="47"/>
              <w:ind w:left="105" w:right="971"/>
              <w:rPr>
                <w:sz w:val="21"/>
              </w:rPr>
            </w:pPr>
            <w:r>
              <w:rPr>
                <w:sz w:val="21"/>
              </w:rPr>
              <w:t>Total value of </w:t>
            </w:r>
            <w:r>
              <w:rPr>
                <w:b/>
                <w:sz w:val="21"/>
              </w:rPr>
              <w:t>revenue grant/project </w:t>
            </w:r>
            <w:r>
              <w:rPr>
                <w:sz w:val="21"/>
              </w:rPr>
              <w:t>income (please do not include any capital grant income)</w:t>
            </w:r>
            <w:r>
              <w:rPr>
                <w:spacing w:val="-10"/>
                <w:sz w:val="21"/>
              </w:rPr>
              <w:t> </w:t>
            </w:r>
            <w:r>
              <w:rPr>
                <w:b/>
                <w:color w:val="FF0000"/>
                <w:sz w:val="21"/>
              </w:rPr>
              <w:t>(M)</w:t>
            </w:r>
            <w:r>
              <w:rPr>
                <w:sz w:val="21"/>
              </w:rPr>
              <w:t>:</w:t>
            </w:r>
          </w:p>
        </w:tc>
        <w:tc>
          <w:tcPr>
            <w:tcW w:w="3371" w:type="dxa"/>
            <w:gridSpan w:val="7"/>
          </w:tcPr>
          <w:p>
            <w:pPr>
              <w:pStyle w:val="TableParagraph"/>
              <w:spacing w:before="153"/>
              <w:ind w:left="4"/>
              <w:rPr>
                <w:sz w:val="21"/>
              </w:rPr>
            </w:pPr>
            <w:r>
              <w:rPr>
                <w:w w:val="100"/>
                <w:sz w:val="21"/>
              </w:rPr>
              <w:t>£</w:t>
            </w:r>
          </w:p>
        </w:tc>
        <w:tc>
          <w:tcPr>
            <w:tcW w:w="1033" w:type="dxa"/>
          </w:tcPr>
          <w:p>
            <w:pPr>
              <w:pStyle w:val="TableParagraph"/>
              <w:spacing w:before="156"/>
              <w:ind w:left="-2"/>
              <w:rPr>
                <w:b/>
                <w:sz w:val="21"/>
              </w:rPr>
            </w:pPr>
            <w:r>
              <w:rPr>
                <w:b/>
                <w:color w:val="FF0000"/>
                <w:sz w:val="21"/>
              </w:rPr>
              <w:t>(M)</w:t>
            </w:r>
          </w:p>
        </w:tc>
      </w:tr>
      <w:tr>
        <w:trPr>
          <w:trHeight w:val="846" w:hRule="atLeast"/>
        </w:trPr>
        <w:tc>
          <w:tcPr>
            <w:tcW w:w="5985" w:type="dxa"/>
          </w:tcPr>
          <w:p>
            <w:pPr>
              <w:pStyle w:val="TableParagraph"/>
              <w:spacing w:before="57"/>
              <w:ind w:left="105" w:right="95"/>
              <w:rPr>
                <w:sz w:val="21"/>
              </w:rPr>
            </w:pPr>
            <w:r>
              <w:rPr>
                <w:b/>
                <w:sz w:val="21"/>
              </w:rPr>
              <w:t>Total annual income </w:t>
            </w:r>
            <w:r>
              <w:rPr>
                <w:sz w:val="21"/>
              </w:rPr>
              <w:t>of the museum (please do not including capital. NB This figure should be equal to the combined total of the above income categories) </w:t>
            </w:r>
            <w:r>
              <w:rPr>
                <w:b/>
                <w:color w:val="FF0000"/>
                <w:sz w:val="21"/>
              </w:rPr>
              <w:t>(M)</w:t>
            </w:r>
            <w:r>
              <w:rPr>
                <w:sz w:val="21"/>
              </w:rPr>
              <w:t>:</w:t>
            </w:r>
          </w:p>
        </w:tc>
        <w:tc>
          <w:tcPr>
            <w:tcW w:w="3371" w:type="dxa"/>
            <w:gridSpan w:val="7"/>
          </w:tcPr>
          <w:p>
            <w:pPr>
              <w:pStyle w:val="TableParagraph"/>
              <w:spacing w:before="9"/>
              <w:rPr>
                <w:sz w:val="25"/>
              </w:rPr>
            </w:pPr>
          </w:p>
          <w:p>
            <w:pPr>
              <w:pStyle w:val="TableParagraph"/>
              <w:ind w:left="4"/>
              <w:rPr>
                <w:sz w:val="21"/>
              </w:rPr>
            </w:pPr>
            <w:r>
              <w:rPr>
                <w:w w:val="100"/>
                <w:sz w:val="21"/>
              </w:rPr>
              <w:t>£</w:t>
            </w:r>
          </w:p>
        </w:tc>
        <w:tc>
          <w:tcPr>
            <w:tcW w:w="1033" w:type="dxa"/>
          </w:tcPr>
          <w:p>
            <w:pPr>
              <w:pStyle w:val="TableParagraph"/>
              <w:spacing w:before="8"/>
              <w:rPr>
                <w:sz w:val="33"/>
              </w:rPr>
            </w:pPr>
          </w:p>
          <w:p>
            <w:pPr>
              <w:pStyle w:val="TableParagraph"/>
              <w:spacing w:before="1"/>
              <w:ind w:left="-2"/>
              <w:rPr>
                <w:b/>
                <w:sz w:val="21"/>
              </w:rPr>
            </w:pPr>
            <w:r>
              <w:rPr>
                <w:b/>
                <w:color w:val="FF0000"/>
                <w:sz w:val="21"/>
              </w:rPr>
              <w:t>(M)</w:t>
            </w:r>
          </w:p>
        </w:tc>
      </w:tr>
      <w:tr>
        <w:trPr>
          <w:trHeight w:val="630" w:hRule="atLeast"/>
        </w:trPr>
        <w:tc>
          <w:tcPr>
            <w:tcW w:w="5985" w:type="dxa"/>
          </w:tcPr>
          <w:p>
            <w:pPr>
              <w:pStyle w:val="TableParagraph"/>
              <w:ind w:left="2" w:right="758"/>
              <w:rPr>
                <w:sz w:val="21"/>
              </w:rPr>
            </w:pPr>
            <w:r>
              <w:rPr>
                <w:b/>
                <w:sz w:val="21"/>
              </w:rPr>
              <w:t>Total annual expenditure </w:t>
            </w:r>
            <w:r>
              <w:rPr>
                <w:sz w:val="21"/>
              </w:rPr>
              <w:t>of your museum (please including staff costs but do not including capital funding)</w:t>
            </w:r>
          </w:p>
        </w:tc>
        <w:tc>
          <w:tcPr>
            <w:tcW w:w="3371" w:type="dxa"/>
            <w:gridSpan w:val="7"/>
          </w:tcPr>
          <w:p>
            <w:pPr>
              <w:pStyle w:val="TableParagraph"/>
              <w:spacing w:before="189"/>
              <w:ind w:left="4"/>
              <w:rPr>
                <w:sz w:val="21"/>
              </w:rPr>
            </w:pPr>
            <w:r>
              <w:rPr>
                <w:w w:val="100"/>
                <w:sz w:val="21"/>
              </w:rPr>
              <w:t>£</w:t>
            </w:r>
          </w:p>
        </w:tc>
        <w:tc>
          <w:tcPr>
            <w:tcW w:w="1033" w:type="dxa"/>
          </w:tcPr>
          <w:p>
            <w:pPr>
              <w:pStyle w:val="TableParagraph"/>
              <w:spacing w:before="10"/>
              <w:rPr>
                <w:sz w:val="26"/>
              </w:rPr>
            </w:pPr>
          </w:p>
          <w:p>
            <w:pPr>
              <w:pStyle w:val="TableParagraph"/>
              <w:ind w:left="56"/>
              <w:rPr>
                <w:b/>
                <w:sz w:val="21"/>
              </w:rPr>
            </w:pPr>
            <w:r>
              <w:rPr>
                <w:b/>
                <w:color w:val="FF0000"/>
                <w:sz w:val="21"/>
              </w:rPr>
              <w:t>(M)</w:t>
            </w:r>
          </w:p>
        </w:tc>
      </w:tr>
      <w:tr>
        <w:trPr>
          <w:trHeight w:val="419" w:hRule="atLeast"/>
        </w:trPr>
        <w:tc>
          <w:tcPr>
            <w:tcW w:w="5985" w:type="dxa"/>
            <w:tcBorders>
              <w:bottom w:val="nil"/>
            </w:tcBorders>
          </w:tcPr>
          <w:p>
            <w:pPr>
              <w:pStyle w:val="TableParagraph"/>
              <w:spacing w:before="81"/>
              <w:ind w:left="105"/>
              <w:rPr>
                <w:i/>
                <w:sz w:val="21"/>
              </w:rPr>
            </w:pPr>
            <w:r>
              <w:rPr>
                <w:sz w:val="21"/>
              </w:rPr>
              <w:t>Total annual expenditure on </w:t>
            </w:r>
            <w:r>
              <w:rPr>
                <w:b/>
                <w:sz w:val="21"/>
              </w:rPr>
              <w:t>staff costs</w:t>
            </w:r>
            <w:r>
              <w:rPr>
                <w:b/>
                <w:spacing w:val="52"/>
                <w:sz w:val="21"/>
              </w:rPr>
              <w:t> </w:t>
            </w:r>
            <w:r>
              <w:rPr>
                <w:b/>
                <w:color w:val="FF0000"/>
                <w:sz w:val="21"/>
              </w:rPr>
              <w:t>(M)</w:t>
            </w:r>
            <w:r>
              <w:rPr>
                <w:i/>
                <w:sz w:val="21"/>
              </w:rPr>
              <w:t>:</w:t>
            </w:r>
          </w:p>
        </w:tc>
        <w:tc>
          <w:tcPr>
            <w:tcW w:w="3371" w:type="dxa"/>
            <w:gridSpan w:val="7"/>
            <w:tcBorders>
              <w:bottom w:val="nil"/>
            </w:tcBorders>
          </w:tcPr>
          <w:p>
            <w:pPr>
              <w:pStyle w:val="TableParagraph"/>
              <w:spacing w:before="83"/>
              <w:ind w:left="4"/>
              <w:rPr>
                <w:sz w:val="21"/>
              </w:rPr>
            </w:pPr>
            <w:r>
              <w:rPr>
                <w:w w:val="100"/>
                <w:sz w:val="21"/>
              </w:rPr>
              <w:t>£</w:t>
            </w:r>
          </w:p>
        </w:tc>
        <w:tc>
          <w:tcPr>
            <w:tcW w:w="1033" w:type="dxa"/>
            <w:tcBorders>
              <w:bottom w:val="nil"/>
            </w:tcBorders>
          </w:tcPr>
          <w:p>
            <w:pPr>
              <w:pStyle w:val="TableParagraph"/>
              <w:spacing w:before="83"/>
              <w:ind w:left="56"/>
              <w:rPr>
                <w:b/>
                <w:sz w:val="21"/>
              </w:rPr>
            </w:pPr>
            <w:r>
              <w:rPr>
                <w:b/>
                <w:color w:val="FF0000"/>
                <w:sz w:val="21"/>
              </w:rPr>
              <w:t>(M)</w:t>
            </w:r>
          </w:p>
        </w:tc>
      </w:tr>
    </w:tbl>
    <w:p>
      <w:pPr>
        <w:spacing w:after="0"/>
        <w:rPr>
          <w:sz w:val="21"/>
        </w:rPr>
        <w:sectPr>
          <w:pgSz w:w="11920" w:h="16850"/>
          <w:pgMar w:header="270" w:footer="0" w:top="1360" w:bottom="280" w:left="740" w:right="140"/>
        </w:sectPr>
      </w:pPr>
    </w:p>
    <w:p>
      <w:pPr>
        <w:pStyle w:val="BodyText"/>
        <w:ind w:left="0"/>
        <w:rPr>
          <w:sz w:val="6"/>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58"/>
        <w:gridCol w:w="565"/>
        <w:gridCol w:w="1846"/>
        <w:gridCol w:w="565"/>
        <w:gridCol w:w="1532"/>
        <w:gridCol w:w="741"/>
        <w:gridCol w:w="498"/>
        <w:gridCol w:w="2202"/>
        <w:gridCol w:w="284"/>
      </w:tblGrid>
      <w:tr>
        <w:trPr>
          <w:trHeight w:val="852" w:hRule="atLeast"/>
        </w:trPr>
        <w:tc>
          <w:tcPr>
            <w:tcW w:w="10391" w:type="dxa"/>
            <w:gridSpan w:val="9"/>
            <w:tcBorders>
              <w:top w:val="nil"/>
            </w:tcBorders>
          </w:tcPr>
          <w:p>
            <w:pPr>
              <w:pStyle w:val="TableParagraph"/>
              <w:spacing w:before="1"/>
              <w:rPr>
                <w:sz w:val="26"/>
              </w:rPr>
            </w:pPr>
          </w:p>
          <w:p>
            <w:pPr>
              <w:pStyle w:val="TableParagraph"/>
              <w:ind w:left="105" w:right="1268"/>
              <w:rPr>
                <w:sz w:val="21"/>
              </w:rPr>
            </w:pPr>
            <w:r>
              <w:rPr>
                <w:sz w:val="21"/>
              </w:rPr>
              <w:t>From the list of funding sources below, which one(s) has your museum benefitted from in the last twelve months (please tick all that apply)?</w:t>
            </w:r>
          </w:p>
        </w:tc>
      </w:tr>
      <w:tr>
        <w:trPr>
          <w:trHeight w:val="926" w:hRule="atLeast"/>
        </w:trPr>
        <w:tc>
          <w:tcPr>
            <w:tcW w:w="2158" w:type="dxa"/>
            <w:shd w:val="clear" w:color="auto" w:fill="D9D9D9"/>
          </w:tcPr>
          <w:p>
            <w:pPr>
              <w:pStyle w:val="TableParagraph"/>
              <w:spacing w:before="8"/>
              <w:rPr>
                <w:sz w:val="28"/>
              </w:rPr>
            </w:pPr>
          </w:p>
          <w:p>
            <w:pPr>
              <w:pStyle w:val="TableParagraph"/>
              <w:spacing w:before="1"/>
              <w:ind w:left="105"/>
              <w:rPr>
                <w:sz w:val="21"/>
              </w:rPr>
            </w:pPr>
            <w:r>
              <w:rPr>
                <w:sz w:val="21"/>
              </w:rPr>
              <w:t>Arts Council England</w:t>
            </w:r>
          </w:p>
        </w:tc>
        <w:tc>
          <w:tcPr>
            <w:tcW w:w="565" w:type="dxa"/>
          </w:tcPr>
          <w:p>
            <w:pPr>
              <w:pStyle w:val="TableParagraph"/>
              <w:rPr>
                <w:rFonts w:ascii="Times New Roman"/>
                <w:sz w:val="20"/>
              </w:rPr>
            </w:pPr>
          </w:p>
        </w:tc>
        <w:tc>
          <w:tcPr>
            <w:tcW w:w="1846" w:type="dxa"/>
            <w:shd w:val="clear" w:color="auto" w:fill="D9D9D9"/>
          </w:tcPr>
          <w:p>
            <w:pPr>
              <w:pStyle w:val="TableParagraph"/>
              <w:spacing w:line="225" w:lineRule="auto" w:before="117"/>
              <w:ind w:left="104" w:right="171"/>
              <w:rPr>
                <w:sz w:val="21"/>
              </w:rPr>
            </w:pPr>
            <w:r>
              <w:rPr>
                <w:sz w:val="21"/>
              </w:rPr>
              <w:t>National Lottery Heritage Fund (previously HLF)</w:t>
            </w:r>
          </w:p>
        </w:tc>
        <w:tc>
          <w:tcPr>
            <w:tcW w:w="565" w:type="dxa"/>
          </w:tcPr>
          <w:p>
            <w:pPr>
              <w:pStyle w:val="TableParagraph"/>
              <w:rPr>
                <w:rFonts w:ascii="Times New Roman"/>
                <w:sz w:val="20"/>
              </w:rPr>
            </w:pPr>
          </w:p>
        </w:tc>
        <w:tc>
          <w:tcPr>
            <w:tcW w:w="2273" w:type="dxa"/>
            <w:gridSpan w:val="2"/>
            <w:shd w:val="clear" w:color="auto" w:fill="D9D9D9"/>
          </w:tcPr>
          <w:p>
            <w:pPr>
              <w:pStyle w:val="TableParagraph"/>
              <w:spacing w:before="95"/>
              <w:ind w:left="106" w:right="530"/>
              <w:jc w:val="both"/>
              <w:rPr>
                <w:sz w:val="21"/>
              </w:rPr>
            </w:pPr>
            <w:r>
              <w:rPr>
                <w:sz w:val="21"/>
              </w:rPr>
              <w:t>Charitable trust &amp; foundations (e.g. Pilgrim Trust)</w:t>
            </w:r>
          </w:p>
        </w:tc>
        <w:tc>
          <w:tcPr>
            <w:tcW w:w="498" w:type="dxa"/>
          </w:tcPr>
          <w:p>
            <w:pPr>
              <w:pStyle w:val="TableParagraph"/>
              <w:rPr>
                <w:rFonts w:ascii="Times New Roman"/>
                <w:sz w:val="20"/>
              </w:rPr>
            </w:pPr>
          </w:p>
        </w:tc>
        <w:tc>
          <w:tcPr>
            <w:tcW w:w="2202" w:type="dxa"/>
            <w:shd w:val="clear" w:color="auto" w:fill="D9D9D9"/>
          </w:tcPr>
          <w:p>
            <w:pPr>
              <w:pStyle w:val="TableParagraph"/>
              <w:spacing w:before="95"/>
              <w:ind w:left="103" w:right="271"/>
              <w:rPr>
                <w:sz w:val="21"/>
              </w:rPr>
            </w:pPr>
            <w:r>
              <w:rPr>
                <w:sz w:val="21"/>
              </w:rPr>
              <w:t>Other charitable giving (e.g. donations, Friends)</w:t>
            </w:r>
          </w:p>
        </w:tc>
        <w:tc>
          <w:tcPr>
            <w:tcW w:w="284" w:type="dxa"/>
          </w:tcPr>
          <w:p>
            <w:pPr>
              <w:pStyle w:val="TableParagraph"/>
              <w:rPr>
                <w:rFonts w:ascii="Times New Roman"/>
                <w:sz w:val="20"/>
              </w:rPr>
            </w:pPr>
          </w:p>
        </w:tc>
      </w:tr>
      <w:tr>
        <w:trPr>
          <w:trHeight w:val="390" w:hRule="atLeast"/>
        </w:trPr>
        <w:tc>
          <w:tcPr>
            <w:tcW w:w="2158" w:type="dxa"/>
            <w:vMerge w:val="restart"/>
            <w:shd w:val="clear" w:color="auto" w:fill="D9D9D9"/>
          </w:tcPr>
          <w:p>
            <w:pPr>
              <w:pStyle w:val="TableParagraph"/>
              <w:spacing w:before="175"/>
              <w:ind w:left="105" w:right="321"/>
              <w:rPr>
                <w:sz w:val="21"/>
              </w:rPr>
            </w:pPr>
            <w:r>
              <w:rPr>
                <w:sz w:val="21"/>
              </w:rPr>
              <w:t>Local Government grants(non- core funding)</w:t>
            </w:r>
          </w:p>
        </w:tc>
        <w:tc>
          <w:tcPr>
            <w:tcW w:w="565" w:type="dxa"/>
            <w:vMerge w:val="restart"/>
          </w:tcPr>
          <w:p>
            <w:pPr>
              <w:pStyle w:val="TableParagraph"/>
              <w:rPr>
                <w:rFonts w:ascii="Times New Roman"/>
                <w:sz w:val="20"/>
              </w:rPr>
            </w:pPr>
          </w:p>
        </w:tc>
        <w:tc>
          <w:tcPr>
            <w:tcW w:w="1846" w:type="dxa"/>
            <w:vMerge w:val="restart"/>
            <w:shd w:val="clear" w:color="auto" w:fill="D9D9D9"/>
          </w:tcPr>
          <w:p>
            <w:pPr>
              <w:pStyle w:val="TableParagraph"/>
              <w:spacing w:before="7"/>
              <w:rPr>
                <w:sz w:val="35"/>
              </w:rPr>
            </w:pPr>
          </w:p>
          <w:p>
            <w:pPr>
              <w:pStyle w:val="TableParagraph"/>
              <w:ind w:left="104"/>
              <w:rPr>
                <w:sz w:val="21"/>
              </w:rPr>
            </w:pPr>
            <w:r>
              <w:rPr>
                <w:sz w:val="21"/>
              </w:rPr>
              <w:t>Gift Aid</w:t>
            </w:r>
          </w:p>
        </w:tc>
        <w:tc>
          <w:tcPr>
            <w:tcW w:w="565" w:type="dxa"/>
            <w:vMerge w:val="restart"/>
          </w:tcPr>
          <w:p>
            <w:pPr>
              <w:pStyle w:val="TableParagraph"/>
              <w:rPr>
                <w:rFonts w:ascii="Times New Roman"/>
                <w:sz w:val="20"/>
              </w:rPr>
            </w:pPr>
          </w:p>
        </w:tc>
        <w:tc>
          <w:tcPr>
            <w:tcW w:w="2273" w:type="dxa"/>
            <w:gridSpan w:val="2"/>
            <w:vMerge w:val="restart"/>
            <w:shd w:val="clear" w:color="auto" w:fill="D9D9D9"/>
          </w:tcPr>
          <w:p>
            <w:pPr>
              <w:pStyle w:val="TableParagraph"/>
              <w:spacing w:before="52"/>
              <w:ind w:left="106" w:right="1004"/>
              <w:rPr>
                <w:sz w:val="21"/>
              </w:rPr>
            </w:pPr>
            <w:r>
              <w:rPr>
                <w:sz w:val="21"/>
              </w:rPr>
              <w:t>Corporate sponsorship (cash donations)</w:t>
            </w:r>
          </w:p>
        </w:tc>
        <w:tc>
          <w:tcPr>
            <w:tcW w:w="498" w:type="dxa"/>
            <w:vMerge w:val="restart"/>
          </w:tcPr>
          <w:p>
            <w:pPr>
              <w:pStyle w:val="TableParagraph"/>
              <w:rPr>
                <w:rFonts w:ascii="Times New Roman"/>
                <w:sz w:val="20"/>
              </w:rPr>
            </w:pPr>
          </w:p>
        </w:tc>
        <w:tc>
          <w:tcPr>
            <w:tcW w:w="2486" w:type="dxa"/>
            <w:gridSpan w:val="2"/>
            <w:shd w:val="clear" w:color="auto" w:fill="D9D9D9"/>
          </w:tcPr>
          <w:p>
            <w:pPr>
              <w:pStyle w:val="TableParagraph"/>
              <w:spacing w:before="64"/>
              <w:ind w:left="103"/>
              <w:rPr>
                <w:sz w:val="21"/>
              </w:rPr>
            </w:pPr>
            <w:r>
              <w:rPr>
                <w:sz w:val="21"/>
              </w:rPr>
              <w:t>Other, please specify:</w:t>
            </w:r>
          </w:p>
        </w:tc>
      </w:tr>
      <w:tr>
        <w:trPr>
          <w:trHeight w:val="681" w:hRule="atLeast"/>
        </w:trPr>
        <w:tc>
          <w:tcPr>
            <w:tcW w:w="2158" w:type="dxa"/>
            <w:vMerge/>
            <w:tcBorders>
              <w:top w:val="nil"/>
            </w:tcBorders>
            <w:shd w:val="clear" w:color="auto" w:fill="D9D9D9"/>
          </w:tcPr>
          <w:p>
            <w:pPr>
              <w:rPr>
                <w:sz w:val="2"/>
                <w:szCs w:val="2"/>
              </w:rPr>
            </w:pPr>
          </w:p>
        </w:tc>
        <w:tc>
          <w:tcPr>
            <w:tcW w:w="565" w:type="dxa"/>
            <w:vMerge/>
            <w:tcBorders>
              <w:top w:val="nil"/>
            </w:tcBorders>
          </w:tcPr>
          <w:p>
            <w:pPr>
              <w:rPr>
                <w:sz w:val="2"/>
                <w:szCs w:val="2"/>
              </w:rPr>
            </w:pPr>
          </w:p>
        </w:tc>
        <w:tc>
          <w:tcPr>
            <w:tcW w:w="1846" w:type="dxa"/>
            <w:vMerge/>
            <w:tcBorders>
              <w:top w:val="nil"/>
            </w:tcBorders>
            <w:shd w:val="clear" w:color="auto" w:fill="D9D9D9"/>
          </w:tcPr>
          <w:p>
            <w:pPr>
              <w:rPr>
                <w:sz w:val="2"/>
                <w:szCs w:val="2"/>
              </w:rPr>
            </w:pPr>
          </w:p>
        </w:tc>
        <w:tc>
          <w:tcPr>
            <w:tcW w:w="565" w:type="dxa"/>
            <w:vMerge/>
            <w:tcBorders>
              <w:top w:val="nil"/>
            </w:tcBorders>
          </w:tcPr>
          <w:p>
            <w:pPr>
              <w:rPr>
                <w:sz w:val="2"/>
                <w:szCs w:val="2"/>
              </w:rPr>
            </w:pPr>
          </w:p>
        </w:tc>
        <w:tc>
          <w:tcPr>
            <w:tcW w:w="2273" w:type="dxa"/>
            <w:gridSpan w:val="2"/>
            <w:vMerge/>
            <w:tcBorders>
              <w:top w:val="nil"/>
            </w:tcBorders>
            <w:shd w:val="clear" w:color="auto" w:fill="D9D9D9"/>
          </w:tcPr>
          <w:p>
            <w:pPr>
              <w:rPr>
                <w:sz w:val="2"/>
                <w:szCs w:val="2"/>
              </w:rPr>
            </w:pPr>
          </w:p>
        </w:tc>
        <w:tc>
          <w:tcPr>
            <w:tcW w:w="498" w:type="dxa"/>
            <w:vMerge/>
            <w:tcBorders>
              <w:top w:val="nil"/>
            </w:tcBorders>
          </w:tcPr>
          <w:p>
            <w:pPr>
              <w:rPr>
                <w:sz w:val="2"/>
                <w:szCs w:val="2"/>
              </w:rPr>
            </w:pPr>
          </w:p>
        </w:tc>
        <w:tc>
          <w:tcPr>
            <w:tcW w:w="2486" w:type="dxa"/>
            <w:gridSpan w:val="2"/>
          </w:tcPr>
          <w:p>
            <w:pPr>
              <w:pStyle w:val="TableParagraph"/>
              <w:rPr>
                <w:rFonts w:ascii="Times New Roman"/>
                <w:sz w:val="20"/>
              </w:rPr>
            </w:pPr>
          </w:p>
        </w:tc>
      </w:tr>
      <w:tr>
        <w:trPr>
          <w:trHeight w:val="835" w:hRule="atLeast"/>
        </w:trPr>
        <w:tc>
          <w:tcPr>
            <w:tcW w:w="6666" w:type="dxa"/>
            <w:gridSpan w:val="5"/>
          </w:tcPr>
          <w:p>
            <w:pPr>
              <w:pStyle w:val="TableParagraph"/>
              <w:spacing w:before="50"/>
              <w:ind w:left="2" w:right="1009" w:firstLine="57"/>
              <w:rPr>
                <w:sz w:val="21"/>
              </w:rPr>
            </w:pPr>
            <w:r>
              <w:rPr>
                <w:sz w:val="21"/>
              </w:rPr>
              <w:t>In the last twelve months has your museum raised funds via online giving/crowd-funding (e.g. Just Giving, Local Giving, Virgin Money Giving, Kickstarter, Indiegogo, Art Happens)?</w:t>
            </w:r>
          </w:p>
        </w:tc>
        <w:tc>
          <w:tcPr>
            <w:tcW w:w="3725" w:type="dxa"/>
            <w:gridSpan w:val="4"/>
          </w:tcPr>
          <w:p>
            <w:pPr>
              <w:pStyle w:val="TableParagraph"/>
              <w:spacing w:before="211"/>
              <w:ind w:left="2"/>
              <w:rPr>
                <w:sz w:val="21"/>
              </w:rPr>
            </w:pPr>
            <w:r>
              <w:rPr>
                <w:sz w:val="21"/>
              </w:rPr>
              <w:t>If Yes, please specify here:</w:t>
            </w:r>
          </w:p>
        </w:tc>
      </w:tr>
      <w:tr>
        <w:trPr>
          <w:trHeight w:val="846" w:hRule="atLeast"/>
        </w:trPr>
        <w:tc>
          <w:tcPr>
            <w:tcW w:w="10391" w:type="dxa"/>
            <w:gridSpan w:val="9"/>
          </w:tcPr>
          <w:p>
            <w:pPr>
              <w:pStyle w:val="TableParagraph"/>
              <w:spacing w:before="177"/>
              <w:ind w:left="105" w:right="932"/>
              <w:rPr>
                <w:sz w:val="21"/>
              </w:rPr>
            </w:pPr>
            <w:r>
              <w:rPr>
                <w:b/>
                <w:sz w:val="21"/>
              </w:rPr>
              <w:t>Is there a reason for any significant changes in your income and expenditure for the previous year? </w:t>
            </w:r>
            <w:r>
              <w:rPr>
                <w:sz w:val="21"/>
              </w:rPr>
              <w:t>If yes, please provide details:</w:t>
            </w:r>
          </w:p>
        </w:tc>
      </w:tr>
    </w:tbl>
    <w:p>
      <w:pPr>
        <w:pStyle w:val="BodyText"/>
        <w:ind w:left="0"/>
        <w:rPr>
          <w:sz w:val="14"/>
        </w:rPr>
      </w:pPr>
    </w:p>
    <w:p>
      <w:pPr>
        <w:pStyle w:val="Heading2"/>
        <w:numPr>
          <w:ilvl w:val="0"/>
          <w:numId w:val="1"/>
        </w:numPr>
        <w:tabs>
          <w:tab w:pos="1414" w:val="left" w:leader="none"/>
        </w:tabs>
        <w:spacing w:line="240" w:lineRule="auto" w:before="92" w:after="0"/>
        <w:ind w:left="1413" w:right="0" w:hanging="360"/>
        <w:jc w:val="left"/>
      </w:pPr>
      <w:r>
        <w:rPr/>
        <w:t>Museum</w:t>
      </w:r>
      <w:r>
        <w:rPr>
          <w:spacing w:val="-13"/>
        </w:rPr>
        <w:t> </w:t>
      </w:r>
      <w:r>
        <w:rPr/>
        <w:t>Workforce:</w:t>
      </w:r>
    </w:p>
    <w:p>
      <w:pPr>
        <w:pStyle w:val="BodyText"/>
        <w:spacing w:before="2"/>
        <w:ind w:left="0"/>
        <w:rPr>
          <w:b/>
          <w:sz w:val="17"/>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39"/>
        <w:gridCol w:w="1844"/>
        <w:gridCol w:w="283"/>
        <w:gridCol w:w="1560"/>
      </w:tblGrid>
      <w:tr>
        <w:trPr>
          <w:trHeight w:val="760" w:hRule="atLeast"/>
        </w:trPr>
        <w:tc>
          <w:tcPr>
            <w:tcW w:w="8966" w:type="dxa"/>
            <w:gridSpan w:val="3"/>
            <w:shd w:val="clear" w:color="auto" w:fill="D9D9D9"/>
          </w:tcPr>
          <w:p>
            <w:pPr>
              <w:pStyle w:val="TableParagraph"/>
              <w:spacing w:before="134"/>
              <w:ind w:left="2" w:right="192"/>
              <w:rPr>
                <w:sz w:val="21"/>
              </w:rPr>
            </w:pPr>
            <w:r>
              <w:rPr>
                <w:b/>
                <w:sz w:val="21"/>
              </w:rPr>
              <w:t>Did any volunteers work at your museum during 2018/19</w:t>
            </w:r>
            <w:r>
              <w:rPr>
                <w:sz w:val="21"/>
              </w:rPr>
              <w:t>? (please include Trustees but do not include unpaid internships /apprentices or work experience placements) Please select:</w:t>
            </w:r>
          </w:p>
        </w:tc>
        <w:tc>
          <w:tcPr>
            <w:tcW w:w="1560" w:type="dxa"/>
          </w:tcPr>
          <w:p>
            <w:pPr>
              <w:pStyle w:val="TableParagraph"/>
              <w:spacing w:line="234" w:lineRule="exact" w:before="26"/>
              <w:ind w:left="107"/>
              <w:rPr>
                <w:sz w:val="21"/>
              </w:rPr>
            </w:pPr>
            <w:r>
              <w:rPr>
                <w:sz w:val="21"/>
              </w:rPr>
              <w:t>Yes:</w:t>
            </w:r>
          </w:p>
          <w:p>
            <w:pPr>
              <w:pStyle w:val="TableParagraph"/>
              <w:spacing w:line="226" w:lineRule="exact"/>
              <w:ind w:left="107"/>
              <w:rPr>
                <w:sz w:val="21"/>
              </w:rPr>
            </w:pPr>
            <w:r>
              <w:rPr>
                <w:sz w:val="21"/>
              </w:rPr>
              <w:t>No:</w:t>
            </w:r>
          </w:p>
          <w:p>
            <w:pPr>
              <w:pStyle w:val="TableParagraph"/>
              <w:spacing w:line="234" w:lineRule="exact"/>
              <w:ind w:left="107"/>
              <w:rPr>
                <w:sz w:val="21"/>
              </w:rPr>
            </w:pPr>
            <w:r>
              <w:rPr>
                <w:sz w:val="21"/>
              </w:rPr>
              <w:t>Do not know:</w:t>
            </w:r>
          </w:p>
        </w:tc>
      </w:tr>
      <w:tr>
        <w:trPr>
          <w:trHeight w:val="458" w:hRule="atLeast"/>
        </w:trPr>
        <w:tc>
          <w:tcPr>
            <w:tcW w:w="6839" w:type="dxa"/>
            <w:shd w:val="clear" w:color="auto" w:fill="D9D9D9"/>
          </w:tcPr>
          <w:p>
            <w:pPr>
              <w:pStyle w:val="TableParagraph"/>
              <w:spacing w:before="101"/>
              <w:ind w:left="105"/>
              <w:rPr>
                <w:b/>
                <w:sz w:val="21"/>
              </w:rPr>
            </w:pPr>
            <w:r>
              <w:rPr>
                <w:b/>
                <w:sz w:val="21"/>
              </w:rPr>
              <w:t>Museum Volunteers and paid staff</w:t>
            </w:r>
          </w:p>
        </w:tc>
        <w:tc>
          <w:tcPr>
            <w:tcW w:w="1844" w:type="dxa"/>
            <w:shd w:val="clear" w:color="auto" w:fill="D9D9D9"/>
          </w:tcPr>
          <w:p>
            <w:pPr>
              <w:pStyle w:val="TableParagraph"/>
              <w:spacing w:before="101"/>
              <w:ind w:left="107"/>
              <w:rPr>
                <w:b/>
                <w:sz w:val="21"/>
              </w:rPr>
            </w:pPr>
            <w:r>
              <w:rPr>
                <w:b/>
                <w:sz w:val="21"/>
              </w:rPr>
              <w:t>Total 2018 - 2019</w:t>
            </w:r>
          </w:p>
        </w:tc>
        <w:tc>
          <w:tcPr>
            <w:tcW w:w="1843" w:type="dxa"/>
            <w:gridSpan w:val="2"/>
            <w:shd w:val="clear" w:color="auto" w:fill="D9D9D9"/>
          </w:tcPr>
          <w:p>
            <w:pPr>
              <w:pStyle w:val="TableParagraph"/>
              <w:spacing w:line="226" w:lineRule="exact" w:before="4"/>
              <w:ind w:left="107" w:right="562"/>
              <w:rPr>
                <w:b/>
                <w:sz w:val="21"/>
              </w:rPr>
            </w:pPr>
            <w:r>
              <w:rPr>
                <w:b/>
                <w:sz w:val="21"/>
              </w:rPr>
              <w:t>Estimate or Actual</w:t>
            </w:r>
          </w:p>
        </w:tc>
      </w:tr>
      <w:tr>
        <w:trPr>
          <w:trHeight w:val="412" w:hRule="atLeast"/>
        </w:trPr>
        <w:tc>
          <w:tcPr>
            <w:tcW w:w="6839" w:type="dxa"/>
          </w:tcPr>
          <w:p>
            <w:pPr>
              <w:pStyle w:val="TableParagraph"/>
              <w:spacing w:before="76"/>
              <w:ind w:left="105"/>
              <w:rPr>
                <w:sz w:val="21"/>
              </w:rPr>
            </w:pPr>
            <w:r>
              <w:rPr>
                <w:sz w:val="21"/>
              </w:rPr>
              <w:t>Total number of </w:t>
            </w:r>
            <w:r>
              <w:rPr>
                <w:b/>
                <w:sz w:val="21"/>
              </w:rPr>
              <w:t>volunteers </w:t>
            </w:r>
            <w:r>
              <w:rPr>
                <w:sz w:val="21"/>
              </w:rPr>
              <w:t>at your museum (including Trustees):</w:t>
            </w:r>
          </w:p>
        </w:tc>
        <w:tc>
          <w:tcPr>
            <w:tcW w:w="1844" w:type="dxa"/>
          </w:tcPr>
          <w:p>
            <w:pPr>
              <w:pStyle w:val="TableParagraph"/>
              <w:rPr>
                <w:rFonts w:ascii="Times New Roman"/>
                <w:sz w:val="20"/>
              </w:rPr>
            </w:pPr>
          </w:p>
        </w:tc>
        <w:tc>
          <w:tcPr>
            <w:tcW w:w="1843" w:type="dxa"/>
            <w:gridSpan w:val="2"/>
          </w:tcPr>
          <w:p>
            <w:pPr>
              <w:pStyle w:val="TableParagraph"/>
              <w:rPr>
                <w:rFonts w:ascii="Times New Roman"/>
                <w:sz w:val="20"/>
              </w:rPr>
            </w:pPr>
          </w:p>
        </w:tc>
      </w:tr>
      <w:tr>
        <w:trPr>
          <w:trHeight w:val="522" w:hRule="atLeast"/>
        </w:trPr>
        <w:tc>
          <w:tcPr>
            <w:tcW w:w="6839" w:type="dxa"/>
          </w:tcPr>
          <w:p>
            <w:pPr>
              <w:pStyle w:val="TableParagraph"/>
              <w:spacing w:before="136"/>
              <w:ind w:left="105"/>
              <w:rPr>
                <w:sz w:val="21"/>
              </w:rPr>
            </w:pPr>
            <w:r>
              <w:rPr>
                <w:sz w:val="21"/>
              </w:rPr>
              <w:t>How many </w:t>
            </w:r>
            <w:r>
              <w:rPr>
                <w:b/>
                <w:sz w:val="21"/>
              </w:rPr>
              <w:t>hours </w:t>
            </w:r>
            <w:r>
              <w:rPr>
                <w:sz w:val="21"/>
              </w:rPr>
              <w:t>did volunteers contribute to your museum in 2018/19 :</w:t>
            </w:r>
          </w:p>
        </w:tc>
        <w:tc>
          <w:tcPr>
            <w:tcW w:w="1844" w:type="dxa"/>
          </w:tcPr>
          <w:p>
            <w:pPr>
              <w:pStyle w:val="TableParagraph"/>
              <w:rPr>
                <w:rFonts w:ascii="Times New Roman"/>
                <w:sz w:val="20"/>
              </w:rPr>
            </w:pPr>
          </w:p>
        </w:tc>
        <w:tc>
          <w:tcPr>
            <w:tcW w:w="1843" w:type="dxa"/>
            <w:gridSpan w:val="2"/>
          </w:tcPr>
          <w:p>
            <w:pPr>
              <w:pStyle w:val="TableParagraph"/>
              <w:rPr>
                <w:rFonts w:ascii="Times New Roman"/>
                <w:sz w:val="20"/>
              </w:rPr>
            </w:pPr>
          </w:p>
        </w:tc>
      </w:tr>
      <w:tr>
        <w:trPr>
          <w:trHeight w:val="702" w:hRule="atLeast"/>
        </w:trPr>
        <w:tc>
          <w:tcPr>
            <w:tcW w:w="8966" w:type="dxa"/>
            <w:gridSpan w:val="3"/>
          </w:tcPr>
          <w:p>
            <w:pPr>
              <w:pStyle w:val="TableParagraph"/>
              <w:spacing w:before="6"/>
              <w:rPr>
                <w:b/>
                <w:sz w:val="19"/>
              </w:rPr>
            </w:pPr>
          </w:p>
          <w:p>
            <w:pPr>
              <w:pStyle w:val="TableParagraph"/>
              <w:ind w:left="59"/>
              <w:rPr>
                <w:b/>
                <w:sz w:val="21"/>
              </w:rPr>
            </w:pPr>
            <w:r>
              <w:rPr>
                <w:b/>
                <w:sz w:val="21"/>
              </w:rPr>
              <w:t>Does your museum employ any staff?</w:t>
            </w:r>
          </w:p>
        </w:tc>
        <w:tc>
          <w:tcPr>
            <w:tcW w:w="1560" w:type="dxa"/>
          </w:tcPr>
          <w:p>
            <w:pPr>
              <w:pStyle w:val="TableParagraph"/>
              <w:spacing w:line="222" w:lineRule="exact"/>
              <w:ind w:left="107"/>
              <w:rPr>
                <w:sz w:val="21"/>
              </w:rPr>
            </w:pPr>
            <w:r>
              <w:rPr>
                <w:sz w:val="21"/>
              </w:rPr>
              <w:t>Yes:</w:t>
            </w:r>
          </w:p>
          <w:p>
            <w:pPr>
              <w:pStyle w:val="TableParagraph"/>
              <w:spacing w:line="230" w:lineRule="exact"/>
              <w:ind w:left="107"/>
              <w:rPr>
                <w:sz w:val="21"/>
              </w:rPr>
            </w:pPr>
            <w:r>
              <w:rPr>
                <w:sz w:val="21"/>
              </w:rPr>
              <w:t>No:</w:t>
            </w:r>
          </w:p>
          <w:p>
            <w:pPr>
              <w:pStyle w:val="TableParagraph"/>
              <w:spacing w:line="230" w:lineRule="exact"/>
              <w:ind w:left="119"/>
              <w:rPr>
                <w:sz w:val="21"/>
              </w:rPr>
            </w:pPr>
            <w:r>
              <w:rPr>
                <w:sz w:val="21"/>
              </w:rPr>
              <w:t>Do not know:</w:t>
            </w:r>
          </w:p>
        </w:tc>
      </w:tr>
      <w:tr>
        <w:trPr>
          <w:trHeight w:val="609" w:hRule="atLeast"/>
        </w:trPr>
        <w:tc>
          <w:tcPr>
            <w:tcW w:w="6839" w:type="dxa"/>
          </w:tcPr>
          <w:p>
            <w:pPr>
              <w:pStyle w:val="TableParagraph"/>
              <w:spacing w:before="57"/>
              <w:ind w:left="105" w:right="635"/>
              <w:rPr>
                <w:sz w:val="21"/>
              </w:rPr>
            </w:pPr>
            <w:r>
              <w:rPr>
                <w:sz w:val="21"/>
              </w:rPr>
              <w:t>What is the </w:t>
            </w:r>
            <w:r>
              <w:rPr>
                <w:b/>
                <w:sz w:val="21"/>
              </w:rPr>
              <w:t>total head count of staff </w:t>
            </w:r>
            <w:r>
              <w:rPr>
                <w:sz w:val="21"/>
              </w:rPr>
              <w:t>employed by your museum including seasonal/casual staff (at its peak in the year)?</w:t>
            </w:r>
          </w:p>
        </w:tc>
        <w:tc>
          <w:tcPr>
            <w:tcW w:w="1844" w:type="dxa"/>
          </w:tcPr>
          <w:p>
            <w:pPr>
              <w:pStyle w:val="TableParagraph"/>
              <w:rPr>
                <w:rFonts w:ascii="Times New Roman"/>
                <w:sz w:val="20"/>
              </w:rPr>
            </w:pPr>
          </w:p>
        </w:tc>
        <w:tc>
          <w:tcPr>
            <w:tcW w:w="1843" w:type="dxa"/>
            <w:gridSpan w:val="2"/>
          </w:tcPr>
          <w:p>
            <w:pPr>
              <w:pStyle w:val="TableParagraph"/>
              <w:rPr>
                <w:rFonts w:ascii="Times New Roman"/>
                <w:sz w:val="20"/>
              </w:rPr>
            </w:pPr>
          </w:p>
        </w:tc>
      </w:tr>
      <w:tr>
        <w:trPr>
          <w:trHeight w:val="552" w:hRule="atLeast"/>
        </w:trPr>
        <w:tc>
          <w:tcPr>
            <w:tcW w:w="6839" w:type="dxa"/>
          </w:tcPr>
          <w:p>
            <w:pPr>
              <w:pStyle w:val="TableParagraph"/>
              <w:spacing w:before="28"/>
              <w:ind w:left="105" w:right="1254"/>
              <w:rPr>
                <w:sz w:val="21"/>
              </w:rPr>
            </w:pPr>
            <w:r>
              <w:rPr>
                <w:sz w:val="21"/>
              </w:rPr>
              <w:t>How many </w:t>
            </w:r>
            <w:r>
              <w:rPr>
                <w:b/>
                <w:sz w:val="21"/>
              </w:rPr>
              <w:t>Full-Time Equivalent staff </w:t>
            </w:r>
            <w:r>
              <w:rPr>
                <w:sz w:val="21"/>
              </w:rPr>
              <w:t>does your museum employ?</w:t>
            </w:r>
          </w:p>
        </w:tc>
        <w:tc>
          <w:tcPr>
            <w:tcW w:w="1844" w:type="dxa"/>
          </w:tcPr>
          <w:p>
            <w:pPr>
              <w:pStyle w:val="TableParagraph"/>
              <w:rPr>
                <w:rFonts w:ascii="Times New Roman"/>
                <w:sz w:val="20"/>
              </w:rPr>
            </w:pPr>
          </w:p>
        </w:tc>
        <w:tc>
          <w:tcPr>
            <w:tcW w:w="1843" w:type="dxa"/>
            <w:gridSpan w:val="2"/>
          </w:tcPr>
          <w:p>
            <w:pPr>
              <w:pStyle w:val="TableParagraph"/>
              <w:rPr>
                <w:rFonts w:ascii="Times New Roman"/>
                <w:sz w:val="20"/>
              </w:rPr>
            </w:pPr>
          </w:p>
        </w:tc>
      </w:tr>
    </w:tbl>
    <w:p>
      <w:pPr>
        <w:pStyle w:val="BodyText"/>
        <w:spacing w:before="8"/>
        <w:ind w:left="0"/>
        <w:rPr>
          <w:b/>
          <w:sz w:val="23"/>
        </w:rPr>
      </w:pPr>
    </w:p>
    <w:p>
      <w:pPr>
        <w:pStyle w:val="BodyText"/>
        <w:spacing w:line="276" w:lineRule="auto" w:before="1"/>
        <w:ind w:left="253" w:right="426"/>
        <w:jc w:val="both"/>
      </w:pPr>
      <w:r>
        <w:rPr/>
        <w:t>How to calculate FTEs: Example - A member of staff working five full days per week is 1 FTE; a member of staff working three full days per week is 0.6 FTE. If a museum has three members of staff, one who works five days per week and two who work three days per week, then the number of FTE paid employees would be 2.2 FTE. If you calculate your staffing hours then, for the purposes of this survey, thirty-five hours would be classed as 1 FTE, so every seven hours would count as 0.2</w:t>
      </w:r>
      <w:r>
        <w:rPr>
          <w:spacing w:val="-31"/>
        </w:rPr>
        <w:t> </w:t>
      </w:r>
      <w:r>
        <w:rPr/>
        <w:t>FTE.</w:t>
      </w:r>
    </w:p>
    <w:p>
      <w:pPr>
        <w:pStyle w:val="BodyText"/>
        <w:spacing w:before="2"/>
        <w:ind w:left="0"/>
        <w:rPr>
          <w:sz w:val="24"/>
        </w:rPr>
      </w:pPr>
    </w:p>
    <w:p>
      <w:pPr>
        <w:pStyle w:val="Heading2"/>
        <w:numPr>
          <w:ilvl w:val="0"/>
          <w:numId w:val="1"/>
        </w:numPr>
        <w:tabs>
          <w:tab w:pos="1414" w:val="left" w:leader="none"/>
        </w:tabs>
        <w:spacing w:line="240" w:lineRule="auto" w:before="0" w:after="0"/>
        <w:ind w:left="1413" w:right="0" w:hanging="360"/>
        <w:jc w:val="left"/>
      </w:pPr>
      <w:r>
        <w:rPr/>
        <w:t>Equality, Diversity and</w:t>
      </w:r>
      <w:r>
        <w:rPr>
          <w:spacing w:val="-17"/>
        </w:rPr>
        <w:t> </w:t>
      </w:r>
      <w:r>
        <w:rPr/>
        <w:t>Inclusion</w:t>
      </w:r>
    </w:p>
    <w:p>
      <w:pPr>
        <w:pStyle w:val="BodyText"/>
        <w:spacing w:before="2"/>
        <w:ind w:left="0"/>
        <w:rPr>
          <w:b/>
          <w:sz w:val="17"/>
        </w:rPr>
      </w:pPr>
    </w:p>
    <w:tbl>
      <w:tblPr>
        <w:tblW w:w="0" w:type="auto"/>
        <w:jc w:val="left"/>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15"/>
        <w:gridCol w:w="711"/>
        <w:gridCol w:w="567"/>
        <w:gridCol w:w="1602"/>
      </w:tblGrid>
      <w:tr>
        <w:trPr>
          <w:trHeight w:val="549" w:hRule="atLeast"/>
        </w:trPr>
        <w:tc>
          <w:tcPr>
            <w:tcW w:w="10495" w:type="dxa"/>
            <w:gridSpan w:val="4"/>
            <w:shd w:val="clear" w:color="auto" w:fill="D9D9D9"/>
          </w:tcPr>
          <w:p>
            <w:pPr>
              <w:pStyle w:val="TableParagraph"/>
              <w:spacing w:before="146"/>
              <w:ind w:left="4"/>
              <w:rPr>
                <w:b/>
                <w:sz w:val="21"/>
              </w:rPr>
            </w:pPr>
            <w:r>
              <w:rPr>
                <w:b/>
                <w:sz w:val="21"/>
              </w:rPr>
              <w:t>Equality and Diversity Action Plan</w:t>
            </w:r>
          </w:p>
        </w:tc>
      </w:tr>
      <w:tr>
        <w:trPr>
          <w:trHeight w:val="541" w:hRule="atLeast"/>
        </w:trPr>
        <w:tc>
          <w:tcPr>
            <w:tcW w:w="7615" w:type="dxa"/>
          </w:tcPr>
          <w:p>
            <w:pPr>
              <w:pStyle w:val="TableParagraph"/>
              <w:spacing w:before="28"/>
              <w:ind w:left="4"/>
              <w:rPr>
                <w:i/>
                <w:sz w:val="21"/>
              </w:rPr>
            </w:pPr>
            <w:r>
              <w:rPr>
                <w:sz w:val="21"/>
              </w:rPr>
              <w:t>Does your museum have </w:t>
            </w:r>
            <w:r>
              <w:rPr>
                <w:b/>
                <w:sz w:val="21"/>
              </w:rPr>
              <w:t>an Equality and Diversity Action Plan</w:t>
            </w:r>
            <w:r>
              <w:rPr>
                <w:sz w:val="21"/>
              </w:rPr>
              <w:t>? </w:t>
            </w:r>
            <w:r>
              <w:rPr>
                <w:i/>
                <w:sz w:val="21"/>
              </w:rPr>
              <w:t>(please tick)</w:t>
            </w:r>
          </w:p>
        </w:tc>
        <w:tc>
          <w:tcPr>
            <w:tcW w:w="711" w:type="dxa"/>
          </w:tcPr>
          <w:p>
            <w:pPr>
              <w:pStyle w:val="TableParagraph"/>
              <w:spacing w:before="141"/>
              <w:ind w:left="107"/>
              <w:rPr>
                <w:b/>
                <w:sz w:val="21"/>
              </w:rPr>
            </w:pPr>
            <w:r>
              <w:rPr>
                <w:b/>
                <w:sz w:val="21"/>
              </w:rPr>
              <w:t>Yes</w:t>
            </w:r>
          </w:p>
        </w:tc>
        <w:tc>
          <w:tcPr>
            <w:tcW w:w="567" w:type="dxa"/>
          </w:tcPr>
          <w:p>
            <w:pPr>
              <w:pStyle w:val="TableParagraph"/>
              <w:spacing w:before="141"/>
              <w:ind w:left="104"/>
              <w:rPr>
                <w:b/>
                <w:sz w:val="21"/>
              </w:rPr>
            </w:pPr>
            <w:r>
              <w:rPr>
                <w:b/>
                <w:sz w:val="21"/>
              </w:rPr>
              <w:t>No</w:t>
            </w:r>
          </w:p>
        </w:tc>
        <w:tc>
          <w:tcPr>
            <w:tcW w:w="1602" w:type="dxa"/>
          </w:tcPr>
          <w:p>
            <w:pPr>
              <w:pStyle w:val="TableParagraph"/>
              <w:spacing w:before="141"/>
              <w:ind w:left="103"/>
              <w:rPr>
                <w:b/>
                <w:sz w:val="21"/>
              </w:rPr>
            </w:pPr>
            <w:r>
              <w:rPr>
                <w:b/>
                <w:sz w:val="21"/>
              </w:rPr>
              <w:t>Don’t Know</w:t>
            </w:r>
          </w:p>
        </w:tc>
      </w:tr>
    </w:tbl>
    <w:p>
      <w:pPr>
        <w:spacing w:after="0"/>
        <w:rPr>
          <w:sz w:val="21"/>
        </w:rPr>
        <w:sectPr>
          <w:pgSz w:w="11920" w:h="16850"/>
          <w:pgMar w:header="270" w:footer="0" w:top="1360" w:bottom="280" w:left="740" w:right="140"/>
        </w:sectPr>
      </w:pPr>
    </w:p>
    <w:p>
      <w:pPr>
        <w:pStyle w:val="ListParagraph"/>
        <w:numPr>
          <w:ilvl w:val="0"/>
          <w:numId w:val="1"/>
        </w:numPr>
        <w:tabs>
          <w:tab w:pos="1414" w:val="left" w:leader="none"/>
        </w:tabs>
        <w:spacing w:line="240" w:lineRule="auto" w:before="64" w:after="0"/>
        <w:ind w:left="1413" w:right="0" w:hanging="360"/>
        <w:jc w:val="left"/>
        <w:rPr>
          <w:b/>
          <w:sz w:val="32"/>
        </w:rPr>
      </w:pPr>
      <w:r>
        <w:rPr>
          <w:b/>
          <w:sz w:val="32"/>
        </w:rPr>
        <w:t>And</w:t>
      </w:r>
      <w:r>
        <w:rPr>
          <w:b/>
          <w:spacing w:val="-7"/>
          <w:sz w:val="32"/>
        </w:rPr>
        <w:t> </w:t>
      </w:r>
      <w:r>
        <w:rPr>
          <w:b/>
          <w:sz w:val="32"/>
        </w:rPr>
        <w:t>finally…</w:t>
      </w:r>
    </w:p>
    <w:p>
      <w:pPr>
        <w:pStyle w:val="BodyText"/>
        <w:spacing w:before="1"/>
        <w:ind w:left="0"/>
        <w:rPr>
          <w:b/>
          <w:sz w:val="22"/>
        </w:rPr>
      </w:pPr>
    </w:p>
    <w:tbl>
      <w:tblPr>
        <w:tblW w:w="0" w:type="auto"/>
        <w:jc w:val="left"/>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51"/>
      </w:tblGrid>
      <w:tr>
        <w:trPr>
          <w:trHeight w:val="721" w:hRule="atLeast"/>
        </w:trPr>
        <w:tc>
          <w:tcPr>
            <w:tcW w:w="10351" w:type="dxa"/>
          </w:tcPr>
          <w:p>
            <w:pPr>
              <w:pStyle w:val="TableParagraph"/>
              <w:ind w:left="107" w:right="129"/>
              <w:rPr>
                <w:sz w:val="21"/>
              </w:rPr>
            </w:pPr>
            <w:r>
              <w:rPr>
                <w:sz w:val="21"/>
              </w:rPr>
              <w:t>If you have received support or advice from SHARE Museums East museum development programme in the period 1 April 2018 – 31 March 2019 then please say a few words about how you found this experience and</w:t>
            </w:r>
          </w:p>
          <w:p>
            <w:pPr>
              <w:pStyle w:val="TableParagraph"/>
              <w:spacing w:line="222" w:lineRule="exact"/>
              <w:ind w:left="107"/>
              <w:rPr>
                <w:sz w:val="21"/>
              </w:rPr>
            </w:pPr>
            <w:r>
              <w:rPr>
                <w:sz w:val="21"/>
              </w:rPr>
              <w:t>what you plan to do next.</w:t>
            </w:r>
          </w:p>
        </w:tc>
      </w:tr>
      <w:tr>
        <w:trPr>
          <w:trHeight w:val="770" w:hRule="atLeast"/>
        </w:trPr>
        <w:tc>
          <w:tcPr>
            <w:tcW w:w="10351" w:type="dxa"/>
          </w:tcPr>
          <w:p>
            <w:pPr>
              <w:pStyle w:val="TableParagraph"/>
              <w:rPr>
                <w:rFonts w:ascii="Times New Roman"/>
                <w:sz w:val="20"/>
              </w:rPr>
            </w:pPr>
          </w:p>
        </w:tc>
      </w:tr>
      <w:tr>
        <w:trPr>
          <w:trHeight w:val="827" w:hRule="atLeast"/>
        </w:trPr>
        <w:tc>
          <w:tcPr>
            <w:tcW w:w="10351" w:type="dxa"/>
          </w:tcPr>
          <w:p>
            <w:pPr>
              <w:pStyle w:val="TableParagraph"/>
              <w:spacing w:before="167"/>
              <w:ind w:left="107" w:right="152"/>
              <w:rPr>
                <w:sz w:val="21"/>
              </w:rPr>
            </w:pPr>
            <w:r>
              <w:rPr>
                <w:sz w:val="21"/>
              </w:rPr>
              <w:t>If your museum would like to draw attention to any positive news or work that it has been involved with in the period 1 April 2018 – 31</w:t>
            </w:r>
            <w:r>
              <w:rPr>
                <w:sz w:val="21"/>
                <w:vertAlign w:val="superscript"/>
              </w:rPr>
              <w:t>st</w:t>
            </w:r>
            <w:r>
              <w:rPr>
                <w:sz w:val="21"/>
                <w:vertAlign w:val="baseline"/>
              </w:rPr>
              <w:t> March 2019, then please use the box below to tell us what this is.</w:t>
            </w:r>
          </w:p>
        </w:tc>
      </w:tr>
      <w:tr>
        <w:trPr>
          <w:trHeight w:val="772" w:hRule="atLeast"/>
        </w:trPr>
        <w:tc>
          <w:tcPr>
            <w:tcW w:w="10351" w:type="dxa"/>
          </w:tcPr>
          <w:p>
            <w:pPr>
              <w:pStyle w:val="TableParagraph"/>
              <w:rPr>
                <w:rFonts w:ascii="Times New Roman"/>
                <w:sz w:val="20"/>
              </w:rPr>
            </w:pPr>
          </w:p>
        </w:tc>
      </w:tr>
    </w:tbl>
    <w:p>
      <w:pPr>
        <w:tabs>
          <w:tab w:pos="5712" w:val="left" w:leader="none"/>
        </w:tabs>
        <w:spacing w:before="283"/>
        <w:ind w:left="112" w:right="0" w:firstLine="0"/>
        <w:jc w:val="left"/>
        <w:rPr>
          <w:b/>
          <w:sz w:val="21"/>
        </w:rPr>
      </w:pPr>
      <w:r>
        <w:rPr>
          <w:b/>
          <w:sz w:val="21"/>
          <w:u w:val="thick"/>
        </w:rPr>
        <w:t>Guidance</w:t>
      </w:r>
      <w:r>
        <w:rPr>
          <w:b/>
          <w:spacing w:val="-2"/>
          <w:sz w:val="21"/>
          <w:u w:val="thick"/>
        </w:rPr>
        <w:t> </w:t>
      </w:r>
      <w:r>
        <w:rPr>
          <w:b/>
          <w:sz w:val="21"/>
          <w:u w:val="thick"/>
        </w:rPr>
        <w:t>notes</w:t>
      </w:r>
      <w:r>
        <w:rPr>
          <w:b/>
          <w:sz w:val="21"/>
        </w:rPr>
        <w:tab/>
      </w:r>
      <w:r>
        <w:rPr>
          <w:color w:val="FF0000"/>
          <w:sz w:val="21"/>
        </w:rPr>
        <w:t>The Survey closes </w:t>
      </w:r>
      <w:r>
        <w:rPr>
          <w:b/>
          <w:color w:val="FF0000"/>
          <w:sz w:val="21"/>
        </w:rPr>
        <w:t>Tuesday 3 September</w:t>
      </w:r>
      <w:r>
        <w:rPr>
          <w:b/>
          <w:color w:val="FF0000"/>
          <w:spacing w:val="-11"/>
          <w:sz w:val="21"/>
        </w:rPr>
        <w:t> </w:t>
      </w:r>
      <w:r>
        <w:rPr>
          <w:b/>
          <w:color w:val="FF0000"/>
          <w:sz w:val="21"/>
        </w:rPr>
        <w:t>2019</w:t>
      </w:r>
    </w:p>
    <w:p>
      <w:pPr>
        <w:pStyle w:val="ListParagraph"/>
        <w:numPr>
          <w:ilvl w:val="1"/>
          <w:numId w:val="3"/>
        </w:numPr>
        <w:tabs>
          <w:tab w:pos="1053" w:val="left" w:leader="none"/>
          <w:tab w:pos="1054" w:val="left" w:leader="none"/>
        </w:tabs>
        <w:spacing w:line="273" w:lineRule="auto" w:before="97" w:after="0"/>
        <w:ind w:left="395" w:right="430" w:firstLine="0"/>
        <w:jc w:val="left"/>
        <w:rPr>
          <w:sz w:val="21"/>
        </w:rPr>
      </w:pPr>
      <w:r>
        <w:rPr>
          <w:sz w:val="21"/>
        </w:rPr>
        <w:t>All figures should be for an annual period, with the exception of employment figures which can be a ‘snapshot’ of the current</w:t>
      </w:r>
      <w:r>
        <w:rPr>
          <w:spacing w:val="-10"/>
          <w:sz w:val="21"/>
        </w:rPr>
        <w:t> </w:t>
      </w:r>
      <w:r>
        <w:rPr>
          <w:sz w:val="21"/>
        </w:rPr>
        <w:t>situation.</w:t>
      </w:r>
    </w:p>
    <w:p>
      <w:pPr>
        <w:pStyle w:val="ListParagraph"/>
        <w:numPr>
          <w:ilvl w:val="0"/>
          <w:numId w:val="4"/>
        </w:numPr>
        <w:tabs>
          <w:tab w:pos="832" w:val="left" w:leader="none"/>
          <w:tab w:pos="833" w:val="left" w:leader="none"/>
        </w:tabs>
        <w:spacing w:line="273" w:lineRule="auto" w:before="98" w:after="0"/>
        <w:ind w:left="112" w:right="422" w:firstLine="0"/>
        <w:jc w:val="both"/>
        <w:rPr>
          <w:rFonts w:ascii="Symbol" w:hAnsi="Symbol"/>
          <w:sz w:val="20"/>
        </w:rPr>
      </w:pPr>
      <w:r>
        <w:rPr>
          <w:spacing w:val="3"/>
          <w:sz w:val="21"/>
        </w:rPr>
        <w:t>We </w:t>
      </w:r>
      <w:r>
        <w:rPr>
          <w:sz w:val="21"/>
        </w:rPr>
        <w:t>are aware that your organisation may be unable to provide complete data for all indicators; if this is the case for you then please offer an estimation of what you believe to be the true figure for your organisations activities. Please state in the relevant column whether the response provided is an actual or an estimated figure. For Audience questions, please select ‘known’ if the figures provided are an actual audience count, ticketed (including complimentary tickets or counted by some other precise method e.g. online</w:t>
      </w:r>
      <w:r>
        <w:rPr>
          <w:spacing w:val="-28"/>
          <w:sz w:val="21"/>
        </w:rPr>
        <w:t> </w:t>
      </w:r>
      <w:r>
        <w:rPr>
          <w:sz w:val="21"/>
        </w:rPr>
        <w:t>analytics.</w:t>
      </w:r>
    </w:p>
    <w:p>
      <w:pPr>
        <w:pStyle w:val="ListParagraph"/>
        <w:numPr>
          <w:ilvl w:val="0"/>
          <w:numId w:val="4"/>
        </w:numPr>
        <w:tabs>
          <w:tab w:pos="396" w:val="left" w:leader="none"/>
        </w:tabs>
        <w:spacing w:line="273" w:lineRule="auto" w:before="98" w:after="0"/>
        <w:ind w:left="112" w:right="426" w:firstLine="0"/>
        <w:jc w:val="left"/>
        <w:rPr>
          <w:rFonts w:ascii="Symbol" w:hAnsi="Symbol"/>
          <w:sz w:val="20"/>
        </w:rPr>
      </w:pPr>
      <w:r>
        <w:rPr>
          <w:spacing w:val="3"/>
          <w:sz w:val="21"/>
        </w:rPr>
        <w:t>We </w:t>
      </w:r>
      <w:r>
        <w:rPr>
          <w:sz w:val="21"/>
        </w:rPr>
        <w:t>ask that estimates only be offered if they are robust, i.e. based on either professional experience/knowledge and/or incomplete data that provides an indications of total</w:t>
      </w:r>
      <w:r>
        <w:rPr>
          <w:spacing w:val="-31"/>
          <w:sz w:val="21"/>
        </w:rPr>
        <w:t> </w:t>
      </w:r>
      <w:r>
        <w:rPr>
          <w:sz w:val="21"/>
        </w:rPr>
        <w:t>amounts.</w:t>
      </w:r>
    </w:p>
    <w:p>
      <w:pPr>
        <w:pStyle w:val="ListParagraph"/>
        <w:numPr>
          <w:ilvl w:val="0"/>
          <w:numId w:val="4"/>
        </w:numPr>
        <w:tabs>
          <w:tab w:pos="396" w:val="left" w:leader="none"/>
        </w:tabs>
        <w:spacing w:line="273" w:lineRule="auto" w:before="100" w:after="0"/>
        <w:ind w:left="112" w:right="426" w:firstLine="0"/>
        <w:jc w:val="left"/>
        <w:rPr>
          <w:rFonts w:ascii="Symbol" w:hAnsi="Symbol"/>
          <w:sz w:val="20"/>
        </w:rPr>
      </w:pPr>
      <w:r>
        <w:rPr>
          <w:sz w:val="21"/>
        </w:rPr>
        <w:t>When estimating figures and providing a numerical answer please do not put ‘c.’ in front of your answer, instead</w:t>
      </w:r>
      <w:r>
        <w:rPr>
          <w:spacing w:val="-2"/>
          <w:sz w:val="21"/>
        </w:rPr>
        <w:t> </w:t>
      </w:r>
      <w:r>
        <w:rPr>
          <w:sz w:val="21"/>
        </w:rPr>
        <w:t>please</w:t>
      </w:r>
      <w:r>
        <w:rPr>
          <w:spacing w:val="-2"/>
          <w:sz w:val="21"/>
        </w:rPr>
        <w:t> </w:t>
      </w:r>
      <w:r>
        <w:rPr>
          <w:sz w:val="21"/>
        </w:rPr>
        <w:t>indicate</w:t>
      </w:r>
      <w:r>
        <w:rPr>
          <w:spacing w:val="-1"/>
          <w:sz w:val="21"/>
        </w:rPr>
        <w:t> </w:t>
      </w:r>
      <w:r>
        <w:rPr>
          <w:sz w:val="21"/>
        </w:rPr>
        <w:t>in</w:t>
      </w:r>
      <w:r>
        <w:rPr>
          <w:spacing w:val="-5"/>
          <w:sz w:val="21"/>
        </w:rPr>
        <w:t> </w:t>
      </w:r>
      <w:r>
        <w:rPr>
          <w:sz w:val="21"/>
        </w:rPr>
        <w:t>the</w:t>
      </w:r>
      <w:r>
        <w:rPr>
          <w:spacing w:val="-1"/>
          <w:sz w:val="21"/>
        </w:rPr>
        <w:t> </w:t>
      </w:r>
      <w:r>
        <w:rPr>
          <w:sz w:val="21"/>
        </w:rPr>
        <w:t>relevant</w:t>
      </w:r>
      <w:r>
        <w:rPr>
          <w:spacing w:val="-3"/>
          <w:sz w:val="21"/>
        </w:rPr>
        <w:t> </w:t>
      </w:r>
      <w:r>
        <w:rPr>
          <w:sz w:val="21"/>
        </w:rPr>
        <w:t>column</w:t>
      </w:r>
      <w:r>
        <w:rPr>
          <w:spacing w:val="-2"/>
          <w:sz w:val="21"/>
        </w:rPr>
        <w:t> </w:t>
      </w:r>
      <w:r>
        <w:rPr>
          <w:sz w:val="21"/>
        </w:rPr>
        <w:t>whether</w:t>
      </w:r>
      <w:r>
        <w:rPr>
          <w:spacing w:val="-2"/>
          <w:sz w:val="21"/>
        </w:rPr>
        <w:t> </w:t>
      </w:r>
      <w:r>
        <w:rPr>
          <w:sz w:val="21"/>
        </w:rPr>
        <w:t>that</w:t>
      </w:r>
      <w:r>
        <w:rPr>
          <w:spacing w:val="-3"/>
          <w:sz w:val="21"/>
        </w:rPr>
        <w:t> </w:t>
      </w:r>
      <w:r>
        <w:rPr>
          <w:sz w:val="21"/>
        </w:rPr>
        <w:t>the</w:t>
      </w:r>
      <w:r>
        <w:rPr>
          <w:spacing w:val="-1"/>
          <w:sz w:val="21"/>
        </w:rPr>
        <w:t> </w:t>
      </w:r>
      <w:r>
        <w:rPr>
          <w:sz w:val="21"/>
        </w:rPr>
        <w:t>response</w:t>
      </w:r>
      <w:r>
        <w:rPr>
          <w:spacing w:val="-2"/>
          <w:sz w:val="21"/>
        </w:rPr>
        <w:t> </w:t>
      </w:r>
      <w:r>
        <w:rPr>
          <w:sz w:val="21"/>
        </w:rPr>
        <w:t>you</w:t>
      </w:r>
      <w:r>
        <w:rPr>
          <w:spacing w:val="-2"/>
          <w:sz w:val="21"/>
        </w:rPr>
        <w:t> </w:t>
      </w:r>
      <w:r>
        <w:rPr>
          <w:sz w:val="21"/>
        </w:rPr>
        <w:t>are</w:t>
      </w:r>
      <w:r>
        <w:rPr>
          <w:spacing w:val="-2"/>
          <w:sz w:val="21"/>
        </w:rPr>
        <w:t> </w:t>
      </w:r>
      <w:r>
        <w:rPr>
          <w:sz w:val="21"/>
        </w:rPr>
        <w:t>providing</w:t>
      </w:r>
      <w:r>
        <w:rPr>
          <w:spacing w:val="-2"/>
          <w:sz w:val="21"/>
        </w:rPr>
        <w:t> </w:t>
      </w:r>
      <w:r>
        <w:rPr>
          <w:sz w:val="21"/>
        </w:rPr>
        <w:t>is</w:t>
      </w:r>
      <w:r>
        <w:rPr>
          <w:spacing w:val="-1"/>
          <w:sz w:val="21"/>
        </w:rPr>
        <w:t> </w:t>
      </w:r>
      <w:r>
        <w:rPr>
          <w:sz w:val="21"/>
        </w:rPr>
        <w:t>an</w:t>
      </w:r>
      <w:r>
        <w:rPr>
          <w:spacing w:val="-29"/>
          <w:sz w:val="21"/>
        </w:rPr>
        <w:t> </w:t>
      </w:r>
      <w:r>
        <w:rPr>
          <w:sz w:val="21"/>
        </w:rPr>
        <w:t>estimated</w:t>
      </w:r>
      <w:r>
        <w:rPr>
          <w:spacing w:val="-1"/>
          <w:sz w:val="21"/>
        </w:rPr>
        <w:t> </w:t>
      </w:r>
      <w:r>
        <w:rPr>
          <w:sz w:val="21"/>
        </w:rPr>
        <w:t>figure.</w:t>
      </w:r>
    </w:p>
    <w:p>
      <w:pPr>
        <w:pStyle w:val="ListParagraph"/>
        <w:numPr>
          <w:ilvl w:val="0"/>
          <w:numId w:val="4"/>
        </w:numPr>
        <w:tabs>
          <w:tab w:pos="396" w:val="left" w:leader="none"/>
        </w:tabs>
        <w:spacing w:line="276" w:lineRule="auto" w:before="105" w:after="0"/>
        <w:ind w:left="112" w:right="430" w:firstLine="0"/>
        <w:jc w:val="both"/>
        <w:rPr>
          <w:rFonts w:ascii="Symbol" w:hAnsi="Symbol"/>
          <w:sz w:val="20"/>
        </w:rPr>
      </w:pPr>
      <w:r>
        <w:rPr>
          <w:sz w:val="21"/>
        </w:rPr>
        <w:t>If the answer to a particular question is ‘0’ then please specify this numerically rather than leaving it blank; if the answer to a question is unknown then please specify N/A in the text box; if the answer to a question is unknown then please specify ‘Don’t Know’ in the text</w:t>
      </w:r>
      <w:r>
        <w:rPr>
          <w:spacing w:val="-25"/>
          <w:sz w:val="21"/>
        </w:rPr>
        <w:t> </w:t>
      </w:r>
      <w:r>
        <w:rPr>
          <w:sz w:val="21"/>
        </w:rPr>
        <w:t>box.</w:t>
      </w:r>
    </w:p>
    <w:p>
      <w:pPr>
        <w:pStyle w:val="ListParagraph"/>
        <w:numPr>
          <w:ilvl w:val="0"/>
          <w:numId w:val="4"/>
        </w:numPr>
        <w:tabs>
          <w:tab w:pos="396" w:val="left" w:leader="none"/>
        </w:tabs>
        <w:spacing w:line="276" w:lineRule="auto" w:before="98" w:after="0"/>
        <w:ind w:left="112" w:right="422" w:firstLine="0"/>
        <w:jc w:val="both"/>
        <w:rPr>
          <w:rFonts w:ascii="Symbol" w:hAnsi="Symbol"/>
          <w:sz w:val="20"/>
        </w:rPr>
      </w:pPr>
      <w:r>
        <w:rPr>
          <w:spacing w:val="3"/>
          <w:sz w:val="21"/>
        </w:rPr>
        <w:t>We </w:t>
      </w:r>
      <w:r>
        <w:rPr>
          <w:sz w:val="21"/>
        </w:rPr>
        <w:t>are undertaking this study with other Museum Development providers across England to help demonstrate the national economic and social impact of museums. If you have any questions about this survey please contact</w:t>
      </w:r>
      <w:r>
        <w:rPr>
          <w:color w:val="0000FF"/>
          <w:spacing w:val="-11"/>
          <w:sz w:val="21"/>
        </w:rPr>
        <w:t> </w:t>
      </w:r>
      <w:hyperlink r:id="rId6">
        <w:r>
          <w:rPr>
            <w:color w:val="0000FF"/>
            <w:sz w:val="21"/>
            <w:u w:val="single" w:color="0000FF"/>
          </w:rPr>
          <w:t>museum.development@bristol.gov.uk</w:t>
        </w:r>
      </w:hyperlink>
      <w:r>
        <w:rPr>
          <w:sz w:val="21"/>
        </w:rPr>
        <w:t>.</w:t>
      </w:r>
    </w:p>
    <w:p>
      <w:pPr>
        <w:pStyle w:val="Heading3"/>
        <w:spacing w:before="101"/>
      </w:pPr>
      <w:r>
        <w:rPr>
          <w:u w:val="thick"/>
        </w:rPr>
        <w:t>Question Guide</w:t>
      </w:r>
    </w:p>
    <w:p>
      <w:pPr>
        <w:pStyle w:val="Heading4"/>
        <w:numPr>
          <w:ilvl w:val="0"/>
          <w:numId w:val="5"/>
        </w:numPr>
        <w:tabs>
          <w:tab w:pos="345" w:val="left" w:leader="none"/>
        </w:tabs>
        <w:spacing w:line="240" w:lineRule="auto" w:before="99" w:after="0"/>
        <w:ind w:left="344" w:right="0" w:hanging="232"/>
        <w:jc w:val="left"/>
      </w:pPr>
      <w:r>
        <w:rPr/>
        <w:t>Number of visits in person to the</w:t>
      </w:r>
      <w:r>
        <w:rPr>
          <w:spacing w:val="-7"/>
        </w:rPr>
        <w:t> </w:t>
      </w:r>
      <w:r>
        <w:rPr/>
        <w:t>museum</w:t>
      </w:r>
    </w:p>
    <w:p>
      <w:pPr>
        <w:pStyle w:val="ListParagraph"/>
        <w:numPr>
          <w:ilvl w:val="0"/>
          <w:numId w:val="4"/>
        </w:numPr>
        <w:tabs>
          <w:tab w:pos="472" w:val="left" w:leader="none"/>
          <w:tab w:pos="473" w:val="left" w:leader="none"/>
        </w:tabs>
        <w:spacing w:line="240" w:lineRule="auto" w:before="100" w:after="0"/>
        <w:ind w:left="472" w:right="0" w:hanging="360"/>
        <w:jc w:val="left"/>
        <w:rPr>
          <w:rFonts w:ascii="Symbol" w:hAnsi="Symbol"/>
          <w:sz w:val="21"/>
        </w:rPr>
      </w:pPr>
      <w:r>
        <w:rPr>
          <w:sz w:val="21"/>
        </w:rPr>
        <w:t>The number of Adults - individuals aged 16 or over, who have visited the</w:t>
      </w:r>
      <w:r>
        <w:rPr>
          <w:spacing w:val="-21"/>
          <w:sz w:val="21"/>
        </w:rPr>
        <w:t> </w:t>
      </w:r>
      <w:r>
        <w:rPr>
          <w:sz w:val="21"/>
        </w:rPr>
        <w:t>museum.</w:t>
      </w:r>
    </w:p>
    <w:p>
      <w:pPr>
        <w:pStyle w:val="ListParagraph"/>
        <w:numPr>
          <w:ilvl w:val="0"/>
          <w:numId w:val="4"/>
        </w:numPr>
        <w:tabs>
          <w:tab w:pos="472" w:val="left" w:leader="none"/>
          <w:tab w:pos="473" w:val="left" w:leader="none"/>
        </w:tabs>
        <w:spacing w:line="237" w:lineRule="auto" w:before="102" w:after="0"/>
        <w:ind w:left="112" w:right="426" w:firstLine="0"/>
        <w:jc w:val="left"/>
        <w:rPr>
          <w:rFonts w:ascii="Symbol" w:hAnsi="Symbol"/>
          <w:sz w:val="21"/>
        </w:rPr>
      </w:pPr>
      <w:r>
        <w:rPr>
          <w:sz w:val="21"/>
        </w:rPr>
        <w:t>The number of Children - individuals aged under-16, excluding under 5s. In the context of a school visit by Year 11 groups, all the pupils should be regarded as being aged under-16, who have visited the</w:t>
      </w:r>
      <w:r>
        <w:rPr>
          <w:spacing w:val="-21"/>
          <w:sz w:val="21"/>
        </w:rPr>
        <w:t> </w:t>
      </w:r>
      <w:r>
        <w:rPr>
          <w:sz w:val="21"/>
        </w:rPr>
        <w:t>museum.</w:t>
      </w:r>
    </w:p>
    <w:p>
      <w:pPr>
        <w:pStyle w:val="Heading4"/>
        <w:numPr>
          <w:ilvl w:val="0"/>
          <w:numId w:val="5"/>
        </w:numPr>
        <w:tabs>
          <w:tab w:pos="345" w:val="left" w:leader="none"/>
        </w:tabs>
        <w:spacing w:line="240" w:lineRule="auto" w:before="99" w:after="0"/>
        <w:ind w:left="344" w:right="0" w:hanging="232"/>
        <w:jc w:val="left"/>
      </w:pPr>
      <w:r>
        <w:rPr/>
        <w:t>Number of other museum</w:t>
      </w:r>
      <w:r>
        <w:rPr>
          <w:spacing w:val="-7"/>
        </w:rPr>
        <w:t> </w:t>
      </w:r>
      <w:r>
        <w:rPr/>
        <w:t>users</w:t>
      </w:r>
    </w:p>
    <w:p>
      <w:pPr>
        <w:pStyle w:val="ListParagraph"/>
        <w:numPr>
          <w:ilvl w:val="0"/>
          <w:numId w:val="4"/>
        </w:numPr>
        <w:tabs>
          <w:tab w:pos="472" w:val="left" w:leader="none"/>
          <w:tab w:pos="473" w:val="left" w:leader="none"/>
        </w:tabs>
        <w:spacing w:line="237" w:lineRule="auto" w:before="104" w:after="0"/>
        <w:ind w:left="112" w:right="426" w:firstLine="0"/>
        <w:jc w:val="left"/>
        <w:rPr>
          <w:rFonts w:ascii="Symbol" w:hAnsi="Symbol"/>
          <w:sz w:val="21"/>
        </w:rPr>
      </w:pPr>
      <w:r>
        <w:rPr>
          <w:sz w:val="21"/>
        </w:rPr>
        <w:t>Unique visitors refers to the number of distinct individuals requesting pages from the website during a given period, regardless of how often they visit. If using Google Analytics this will be shown as</w:t>
      </w:r>
      <w:r>
        <w:rPr>
          <w:spacing w:val="-22"/>
          <w:sz w:val="21"/>
        </w:rPr>
        <w:t> </w:t>
      </w:r>
      <w:r>
        <w:rPr>
          <w:sz w:val="21"/>
        </w:rPr>
        <w:t>Users.</w:t>
      </w:r>
    </w:p>
    <w:p>
      <w:pPr>
        <w:pStyle w:val="ListParagraph"/>
        <w:numPr>
          <w:ilvl w:val="0"/>
          <w:numId w:val="4"/>
        </w:numPr>
        <w:tabs>
          <w:tab w:pos="472" w:val="left" w:leader="none"/>
          <w:tab w:pos="473" w:val="left" w:leader="none"/>
        </w:tabs>
        <w:spacing w:line="240" w:lineRule="auto" w:before="100" w:after="0"/>
        <w:ind w:left="472" w:right="0" w:hanging="360"/>
        <w:jc w:val="left"/>
        <w:rPr>
          <w:rFonts w:ascii="Symbol" w:hAnsi="Symbol"/>
          <w:sz w:val="21"/>
        </w:rPr>
      </w:pPr>
      <w:r>
        <w:rPr>
          <w:sz w:val="21"/>
        </w:rPr>
        <w:t>Social media subscribers – e.g. followers on Twitter, Likes on the museum’s Facebook page</w:t>
      </w:r>
      <w:r>
        <w:rPr>
          <w:spacing w:val="-28"/>
          <w:sz w:val="21"/>
        </w:rPr>
        <w:t> </w:t>
      </w:r>
      <w:r>
        <w:rPr>
          <w:sz w:val="21"/>
        </w:rPr>
        <w:t>etc.</w:t>
      </w:r>
    </w:p>
    <w:p>
      <w:pPr>
        <w:pStyle w:val="Heading4"/>
        <w:numPr>
          <w:ilvl w:val="0"/>
          <w:numId w:val="5"/>
        </w:numPr>
        <w:tabs>
          <w:tab w:pos="343" w:val="left" w:leader="none"/>
        </w:tabs>
        <w:spacing w:line="240" w:lineRule="auto" w:before="100" w:after="0"/>
        <w:ind w:left="342" w:right="0" w:hanging="230"/>
        <w:jc w:val="left"/>
      </w:pPr>
      <w:r>
        <w:rPr/>
        <w:t>Museum education</w:t>
      </w:r>
      <w:r>
        <w:rPr>
          <w:spacing w:val="-2"/>
        </w:rPr>
        <w:t> </w:t>
      </w:r>
      <w:r>
        <w:rPr/>
        <w:t>activity</w:t>
      </w:r>
    </w:p>
    <w:p>
      <w:pPr>
        <w:pStyle w:val="ListParagraph"/>
        <w:numPr>
          <w:ilvl w:val="0"/>
          <w:numId w:val="4"/>
        </w:numPr>
        <w:tabs>
          <w:tab w:pos="473" w:val="left" w:leader="none"/>
        </w:tabs>
        <w:spacing w:line="237" w:lineRule="auto" w:before="102" w:after="0"/>
        <w:ind w:left="112" w:right="425" w:firstLine="0"/>
        <w:jc w:val="both"/>
        <w:rPr>
          <w:rFonts w:ascii="Symbol" w:hAnsi="Symbol"/>
          <w:sz w:val="21"/>
        </w:rPr>
      </w:pPr>
      <w:r>
        <w:rPr>
          <w:sz w:val="21"/>
        </w:rPr>
        <w:t>This section is about learning activity, for example workshops, seminars, talks and lectures. In this instance the distinction is 'education' - booked/structured with an education provider e.g. school/ College/Higher  Education organisation - 'other activity' is by a non-education provider e.g. the Brownies/a local Arts Organisation or self-led, such as research</w:t>
      </w:r>
      <w:r>
        <w:rPr>
          <w:spacing w:val="-7"/>
          <w:sz w:val="21"/>
        </w:rPr>
        <w:t> </w:t>
      </w:r>
      <w:r>
        <w:rPr>
          <w:sz w:val="21"/>
        </w:rPr>
        <w:t>work.</w:t>
      </w:r>
    </w:p>
    <w:p>
      <w:pPr>
        <w:pStyle w:val="Heading4"/>
        <w:numPr>
          <w:ilvl w:val="0"/>
          <w:numId w:val="5"/>
        </w:numPr>
        <w:tabs>
          <w:tab w:pos="345" w:val="left" w:leader="none"/>
        </w:tabs>
        <w:spacing w:line="240" w:lineRule="auto" w:before="106" w:after="0"/>
        <w:ind w:left="344" w:right="0" w:hanging="232"/>
        <w:jc w:val="left"/>
      </w:pPr>
      <w:r>
        <w:rPr/>
        <w:t>Number of other activities / outreach on and</w:t>
      </w:r>
      <w:r>
        <w:rPr>
          <w:spacing w:val="-14"/>
        </w:rPr>
        <w:t> </w:t>
      </w:r>
      <w:r>
        <w:rPr/>
        <w:t>off-site</w:t>
      </w:r>
    </w:p>
    <w:p>
      <w:pPr>
        <w:pStyle w:val="ListParagraph"/>
        <w:numPr>
          <w:ilvl w:val="0"/>
          <w:numId w:val="4"/>
        </w:numPr>
        <w:tabs>
          <w:tab w:pos="472" w:val="left" w:leader="none"/>
          <w:tab w:pos="473" w:val="left" w:leader="none"/>
        </w:tabs>
        <w:spacing w:line="237" w:lineRule="auto" w:before="101" w:after="0"/>
        <w:ind w:left="112" w:right="425" w:firstLine="0"/>
        <w:jc w:val="left"/>
        <w:rPr>
          <w:rFonts w:ascii="Symbol" w:hAnsi="Symbol"/>
          <w:sz w:val="21"/>
        </w:rPr>
      </w:pPr>
      <w:r>
        <w:rPr>
          <w:sz w:val="21"/>
        </w:rPr>
        <w:t>This is with a non-education provider e.g. the Brownies/a local Arts Organisation or self-led, such as research</w:t>
      </w:r>
      <w:r>
        <w:rPr>
          <w:spacing w:val="23"/>
          <w:sz w:val="21"/>
        </w:rPr>
        <w:t> </w:t>
      </w:r>
      <w:r>
        <w:rPr>
          <w:sz w:val="21"/>
        </w:rPr>
        <w:t>work.</w:t>
      </w:r>
      <w:r>
        <w:rPr>
          <w:spacing w:val="44"/>
          <w:sz w:val="21"/>
        </w:rPr>
        <w:t> </w:t>
      </w:r>
      <w:r>
        <w:rPr>
          <w:sz w:val="21"/>
        </w:rPr>
        <w:t>It</w:t>
      </w:r>
      <w:r>
        <w:rPr>
          <w:spacing w:val="22"/>
          <w:sz w:val="21"/>
        </w:rPr>
        <w:t> </w:t>
      </w:r>
      <w:r>
        <w:rPr>
          <w:sz w:val="21"/>
        </w:rPr>
        <w:t>can</w:t>
      </w:r>
      <w:r>
        <w:rPr>
          <w:spacing w:val="23"/>
          <w:sz w:val="21"/>
        </w:rPr>
        <w:t> </w:t>
      </w:r>
      <w:r>
        <w:rPr>
          <w:sz w:val="21"/>
        </w:rPr>
        <w:t>include</w:t>
      </w:r>
      <w:r>
        <w:rPr>
          <w:spacing w:val="23"/>
          <w:sz w:val="21"/>
        </w:rPr>
        <w:t> </w:t>
      </w:r>
      <w:r>
        <w:rPr>
          <w:sz w:val="21"/>
        </w:rPr>
        <w:t>any</w:t>
      </w:r>
      <w:r>
        <w:rPr>
          <w:spacing w:val="20"/>
          <w:sz w:val="21"/>
        </w:rPr>
        <w:t> </w:t>
      </w:r>
      <w:r>
        <w:rPr>
          <w:sz w:val="21"/>
        </w:rPr>
        <w:t>workshops,</w:t>
      </w:r>
      <w:r>
        <w:rPr>
          <w:spacing w:val="22"/>
          <w:sz w:val="21"/>
        </w:rPr>
        <w:t> </w:t>
      </w:r>
      <w:r>
        <w:rPr>
          <w:sz w:val="21"/>
        </w:rPr>
        <w:t>seminars,</w:t>
      </w:r>
      <w:r>
        <w:rPr>
          <w:spacing w:val="21"/>
          <w:sz w:val="21"/>
        </w:rPr>
        <w:t> </w:t>
      </w:r>
      <w:r>
        <w:rPr>
          <w:sz w:val="21"/>
        </w:rPr>
        <w:t>talks,</w:t>
      </w:r>
      <w:r>
        <w:rPr>
          <w:spacing w:val="22"/>
          <w:sz w:val="21"/>
        </w:rPr>
        <w:t> </w:t>
      </w:r>
      <w:r>
        <w:rPr>
          <w:sz w:val="21"/>
        </w:rPr>
        <w:t>lectures</w:t>
      </w:r>
      <w:r>
        <w:rPr>
          <w:spacing w:val="22"/>
          <w:sz w:val="21"/>
        </w:rPr>
        <w:t> </w:t>
      </w:r>
      <w:r>
        <w:rPr>
          <w:sz w:val="21"/>
        </w:rPr>
        <w:t>and</w:t>
      </w:r>
      <w:r>
        <w:rPr>
          <w:spacing w:val="23"/>
          <w:sz w:val="21"/>
        </w:rPr>
        <w:t> </w:t>
      </w:r>
      <w:r>
        <w:rPr>
          <w:sz w:val="21"/>
        </w:rPr>
        <w:t>individual</w:t>
      </w:r>
      <w:r>
        <w:rPr>
          <w:spacing w:val="23"/>
          <w:sz w:val="21"/>
        </w:rPr>
        <w:t> </w:t>
      </w:r>
      <w:r>
        <w:rPr>
          <w:sz w:val="21"/>
        </w:rPr>
        <w:t>research</w:t>
      </w:r>
      <w:r>
        <w:rPr>
          <w:spacing w:val="23"/>
          <w:sz w:val="21"/>
        </w:rPr>
        <w:t> </w:t>
      </w:r>
      <w:r>
        <w:rPr>
          <w:sz w:val="21"/>
        </w:rPr>
        <w:t>sessions.</w:t>
      </w:r>
      <w:r>
        <w:rPr>
          <w:spacing w:val="22"/>
          <w:sz w:val="21"/>
        </w:rPr>
        <w:t> </w:t>
      </w:r>
      <w:r>
        <w:rPr>
          <w:sz w:val="21"/>
        </w:rPr>
        <w:t>It</w:t>
      </w:r>
      <w:r>
        <w:rPr>
          <w:spacing w:val="21"/>
          <w:sz w:val="21"/>
        </w:rPr>
        <w:t> </w:t>
      </w:r>
      <w:r>
        <w:rPr>
          <w:sz w:val="21"/>
        </w:rPr>
        <w:t>is</w:t>
      </w:r>
    </w:p>
    <w:p>
      <w:pPr>
        <w:spacing w:after="0" w:line="237" w:lineRule="auto"/>
        <w:jc w:val="left"/>
        <w:rPr>
          <w:rFonts w:ascii="Symbol" w:hAnsi="Symbol"/>
          <w:sz w:val="21"/>
        </w:rPr>
        <w:sectPr>
          <w:pgSz w:w="11920" w:h="16850"/>
          <w:pgMar w:header="270" w:footer="0" w:top="1360" w:bottom="280" w:left="740" w:right="140"/>
        </w:sectPr>
      </w:pPr>
    </w:p>
    <w:p>
      <w:pPr>
        <w:pStyle w:val="BodyText"/>
        <w:spacing w:before="64"/>
        <w:ind w:right="426"/>
        <w:jc w:val="both"/>
      </w:pPr>
      <w:r>
        <w:rPr/>
        <w:t>understood that sometimes counting the number of attendees at an off-site activities is challenging – for example if the museum is hosting a stand at a county fair with activities going on, please estimate the number of people actually participating, not for example the box office total for the fair. You should also include in this section any outreach facilitated by a member of museum staff with non-education providers e.g. community groups. This does not have to be part of a formal outreach</w:t>
      </w:r>
      <w:r>
        <w:rPr>
          <w:spacing w:val="-9"/>
        </w:rPr>
        <w:t> </w:t>
      </w:r>
      <w:r>
        <w:rPr/>
        <w:t>programme.</w:t>
      </w:r>
    </w:p>
    <w:p>
      <w:pPr>
        <w:pStyle w:val="BodyText"/>
        <w:spacing w:before="4"/>
        <w:ind w:left="0"/>
        <w:rPr>
          <w:sz w:val="33"/>
        </w:rPr>
      </w:pPr>
    </w:p>
    <w:p>
      <w:pPr>
        <w:pStyle w:val="Heading4"/>
        <w:numPr>
          <w:ilvl w:val="0"/>
          <w:numId w:val="5"/>
        </w:numPr>
        <w:tabs>
          <w:tab w:pos="345" w:val="left" w:leader="none"/>
        </w:tabs>
        <w:spacing w:line="240" w:lineRule="auto" w:before="1" w:after="0"/>
        <w:ind w:left="344" w:right="0" w:hanging="232"/>
        <w:jc w:val="both"/>
      </w:pPr>
      <w:r>
        <w:rPr/>
        <w:t>Financial</w:t>
      </w:r>
      <w:r>
        <w:rPr>
          <w:spacing w:val="-2"/>
        </w:rPr>
        <w:t> </w:t>
      </w:r>
      <w:r>
        <w:rPr/>
        <w:t>operations</w:t>
      </w:r>
    </w:p>
    <w:p>
      <w:pPr>
        <w:pStyle w:val="ListParagraph"/>
        <w:numPr>
          <w:ilvl w:val="0"/>
          <w:numId w:val="4"/>
        </w:numPr>
        <w:tabs>
          <w:tab w:pos="472" w:val="left" w:leader="none"/>
          <w:tab w:pos="473" w:val="left" w:leader="none"/>
        </w:tabs>
        <w:spacing w:line="237" w:lineRule="auto" w:before="104" w:after="0"/>
        <w:ind w:left="112" w:right="430" w:firstLine="0"/>
        <w:jc w:val="left"/>
        <w:rPr>
          <w:rFonts w:ascii="Symbol" w:hAnsi="Symbol"/>
          <w:sz w:val="21"/>
        </w:rPr>
      </w:pPr>
      <w:r>
        <w:rPr>
          <w:sz w:val="21"/>
          <w:u w:val="single"/>
        </w:rPr>
        <w:t>Total value of capital grant/ project income</w:t>
      </w:r>
      <w:r>
        <w:rPr>
          <w:sz w:val="21"/>
        </w:rPr>
        <w:t> – Received within the financial year. Capital funding for new or refurbished buildings, galleries or</w:t>
      </w:r>
      <w:r>
        <w:rPr>
          <w:spacing w:val="-6"/>
          <w:sz w:val="21"/>
        </w:rPr>
        <w:t> </w:t>
      </w:r>
      <w:r>
        <w:rPr>
          <w:sz w:val="21"/>
        </w:rPr>
        <w:t>equipment.</w:t>
      </w:r>
    </w:p>
    <w:p>
      <w:pPr>
        <w:pStyle w:val="ListParagraph"/>
        <w:numPr>
          <w:ilvl w:val="0"/>
          <w:numId w:val="4"/>
        </w:numPr>
        <w:tabs>
          <w:tab w:pos="472" w:val="left" w:leader="none"/>
          <w:tab w:pos="473" w:val="left" w:leader="none"/>
        </w:tabs>
        <w:spacing w:line="240" w:lineRule="auto" w:before="99" w:after="0"/>
        <w:ind w:left="112" w:right="433" w:firstLine="0"/>
        <w:jc w:val="left"/>
        <w:rPr>
          <w:rFonts w:ascii="Symbol" w:hAnsi="Symbol"/>
          <w:sz w:val="21"/>
        </w:rPr>
      </w:pPr>
      <w:r>
        <w:rPr>
          <w:sz w:val="21"/>
          <w:u w:val="single"/>
        </w:rPr>
        <w:t>Total admissions</w:t>
      </w:r>
      <w:r>
        <w:rPr>
          <w:sz w:val="21"/>
        </w:rPr>
        <w:t> – Admissions are the total income for all visitors who have paid to enter the museum (inclusive of Gift Aid). Some museums are free entry but charge admissions for temporary</w:t>
      </w:r>
      <w:r>
        <w:rPr>
          <w:spacing w:val="-32"/>
          <w:sz w:val="21"/>
        </w:rPr>
        <w:t> </w:t>
      </w:r>
      <w:r>
        <w:rPr>
          <w:sz w:val="21"/>
        </w:rPr>
        <w:t>exhibitions.</w:t>
      </w:r>
    </w:p>
    <w:p>
      <w:pPr>
        <w:pStyle w:val="ListParagraph"/>
        <w:numPr>
          <w:ilvl w:val="0"/>
          <w:numId w:val="4"/>
        </w:numPr>
        <w:tabs>
          <w:tab w:pos="473" w:val="left" w:leader="none"/>
        </w:tabs>
        <w:spacing w:line="240" w:lineRule="auto" w:before="100" w:after="0"/>
        <w:ind w:left="472" w:right="0" w:hanging="360"/>
        <w:jc w:val="both"/>
        <w:rPr>
          <w:rFonts w:ascii="Symbol" w:hAnsi="Symbol"/>
          <w:sz w:val="21"/>
        </w:rPr>
      </w:pPr>
      <w:r>
        <w:rPr>
          <w:sz w:val="21"/>
          <w:u w:val="single"/>
        </w:rPr>
        <w:t>Café and retail income</w:t>
      </w:r>
      <w:r>
        <w:rPr>
          <w:sz w:val="21"/>
        </w:rPr>
        <w:t> – Income generated from these</w:t>
      </w:r>
      <w:r>
        <w:rPr>
          <w:spacing w:val="-7"/>
          <w:sz w:val="21"/>
        </w:rPr>
        <w:t> </w:t>
      </w:r>
      <w:r>
        <w:rPr>
          <w:sz w:val="21"/>
        </w:rPr>
        <w:t>activities.</w:t>
      </w:r>
    </w:p>
    <w:p>
      <w:pPr>
        <w:pStyle w:val="ListParagraph"/>
        <w:numPr>
          <w:ilvl w:val="0"/>
          <w:numId w:val="4"/>
        </w:numPr>
        <w:tabs>
          <w:tab w:pos="472" w:val="left" w:leader="none"/>
          <w:tab w:pos="473" w:val="left" w:leader="none"/>
        </w:tabs>
        <w:spacing w:line="240" w:lineRule="auto" w:before="97" w:after="0"/>
        <w:ind w:left="112" w:right="428" w:firstLine="0"/>
        <w:jc w:val="left"/>
        <w:rPr>
          <w:rFonts w:ascii="Symbol" w:hAnsi="Symbol"/>
          <w:sz w:val="21"/>
        </w:rPr>
      </w:pPr>
      <w:r>
        <w:rPr>
          <w:sz w:val="21"/>
          <w:u w:val="single"/>
        </w:rPr>
        <w:t>Total other earned income</w:t>
      </w:r>
      <w:r>
        <w:rPr>
          <w:sz w:val="21"/>
        </w:rPr>
        <w:t> – This includes retail, catering, hospitality, educational activity and any other income from trading activity e.g. property</w:t>
      </w:r>
      <w:r>
        <w:rPr>
          <w:spacing w:val="-10"/>
          <w:sz w:val="21"/>
        </w:rPr>
        <w:t> </w:t>
      </w:r>
      <w:r>
        <w:rPr>
          <w:sz w:val="21"/>
        </w:rPr>
        <w:t>rental.</w:t>
      </w:r>
    </w:p>
    <w:p>
      <w:pPr>
        <w:pStyle w:val="ListParagraph"/>
        <w:numPr>
          <w:ilvl w:val="0"/>
          <w:numId w:val="4"/>
        </w:numPr>
        <w:tabs>
          <w:tab w:pos="472" w:val="left" w:leader="none"/>
          <w:tab w:pos="473" w:val="left" w:leader="none"/>
        </w:tabs>
        <w:spacing w:line="237" w:lineRule="auto" w:before="101" w:after="0"/>
        <w:ind w:left="112" w:right="431" w:firstLine="0"/>
        <w:jc w:val="left"/>
        <w:rPr>
          <w:rFonts w:ascii="Symbol" w:hAnsi="Symbol"/>
          <w:sz w:val="21"/>
        </w:rPr>
      </w:pPr>
      <w:r>
        <w:rPr>
          <w:sz w:val="21"/>
          <w:u w:val="single"/>
        </w:rPr>
        <w:t>Total public subsidy/ grant</w:t>
      </w:r>
      <w:r>
        <w:rPr>
          <w:sz w:val="21"/>
        </w:rPr>
        <w:t> – This includes any regular income including revenue but excluding capital from local authorities, Higher Education, DCMS or other regular core public</w:t>
      </w:r>
      <w:r>
        <w:rPr>
          <w:spacing w:val="-20"/>
          <w:sz w:val="21"/>
        </w:rPr>
        <w:t> </w:t>
      </w:r>
      <w:r>
        <w:rPr>
          <w:sz w:val="21"/>
        </w:rPr>
        <w:t>funding.</w:t>
      </w:r>
    </w:p>
    <w:p>
      <w:pPr>
        <w:pStyle w:val="ListParagraph"/>
        <w:numPr>
          <w:ilvl w:val="0"/>
          <w:numId w:val="4"/>
        </w:numPr>
        <w:tabs>
          <w:tab w:pos="473" w:val="left" w:leader="none"/>
        </w:tabs>
        <w:spacing w:line="240" w:lineRule="auto" w:before="102" w:after="0"/>
        <w:ind w:left="472" w:right="0" w:hanging="360"/>
        <w:jc w:val="both"/>
        <w:rPr>
          <w:rFonts w:ascii="Symbol" w:hAnsi="Symbol"/>
          <w:sz w:val="21"/>
        </w:rPr>
      </w:pPr>
      <w:r>
        <w:rPr>
          <w:sz w:val="21"/>
          <w:u w:val="single"/>
        </w:rPr>
        <w:t>Total donations</w:t>
      </w:r>
      <w:r>
        <w:rPr>
          <w:sz w:val="21"/>
        </w:rPr>
        <w:t> – Include all money received from the visiting general</w:t>
      </w:r>
      <w:r>
        <w:rPr>
          <w:spacing w:val="-16"/>
          <w:sz w:val="21"/>
        </w:rPr>
        <w:t> </w:t>
      </w:r>
      <w:r>
        <w:rPr>
          <w:sz w:val="21"/>
        </w:rPr>
        <w:t>public</w:t>
      </w:r>
    </w:p>
    <w:p>
      <w:pPr>
        <w:pStyle w:val="ListParagraph"/>
        <w:numPr>
          <w:ilvl w:val="0"/>
          <w:numId w:val="4"/>
        </w:numPr>
        <w:tabs>
          <w:tab w:pos="473" w:val="left" w:leader="none"/>
        </w:tabs>
        <w:spacing w:line="240" w:lineRule="auto" w:before="98" w:after="0"/>
        <w:ind w:left="112" w:right="427" w:firstLine="0"/>
        <w:jc w:val="both"/>
        <w:rPr>
          <w:rFonts w:ascii="Symbol" w:hAnsi="Symbol"/>
          <w:sz w:val="21"/>
        </w:rPr>
      </w:pPr>
      <w:r>
        <w:rPr>
          <w:sz w:val="21"/>
          <w:u w:val="single"/>
        </w:rPr>
        <w:t>Total other contributed income</w:t>
      </w:r>
      <w:r>
        <w:rPr>
          <w:sz w:val="21"/>
        </w:rPr>
        <w:t> – This includes any money received through Friends including bequests, friends/member schemes, bequests and legacies, any sponsorship, income from corporate membership schemes or other non-earned</w:t>
      </w:r>
      <w:r>
        <w:rPr>
          <w:spacing w:val="-5"/>
          <w:sz w:val="21"/>
        </w:rPr>
        <w:t> </w:t>
      </w:r>
      <w:r>
        <w:rPr>
          <w:sz w:val="21"/>
        </w:rPr>
        <w:t>income)</w:t>
      </w:r>
    </w:p>
    <w:p>
      <w:pPr>
        <w:pStyle w:val="ListParagraph"/>
        <w:numPr>
          <w:ilvl w:val="0"/>
          <w:numId w:val="4"/>
        </w:numPr>
        <w:tabs>
          <w:tab w:pos="473" w:val="left" w:leader="none"/>
        </w:tabs>
        <w:spacing w:line="240" w:lineRule="auto" w:before="100" w:after="0"/>
        <w:ind w:left="472" w:right="0" w:hanging="360"/>
        <w:jc w:val="both"/>
        <w:rPr>
          <w:rFonts w:ascii="Symbol" w:hAnsi="Symbol"/>
          <w:sz w:val="21"/>
        </w:rPr>
      </w:pPr>
      <w:r>
        <w:rPr>
          <w:sz w:val="21"/>
          <w:u w:val="single"/>
        </w:rPr>
        <w:t>Total value of revenue grant/ project income</w:t>
      </w:r>
      <w:r>
        <w:rPr>
          <w:sz w:val="21"/>
        </w:rPr>
        <w:t> – Received within the financial</w:t>
      </w:r>
      <w:r>
        <w:rPr>
          <w:spacing w:val="-13"/>
          <w:sz w:val="21"/>
        </w:rPr>
        <w:t> </w:t>
      </w:r>
      <w:r>
        <w:rPr>
          <w:sz w:val="21"/>
        </w:rPr>
        <w:t>year.</w:t>
      </w:r>
    </w:p>
    <w:p>
      <w:pPr>
        <w:pStyle w:val="ListParagraph"/>
        <w:numPr>
          <w:ilvl w:val="0"/>
          <w:numId w:val="4"/>
        </w:numPr>
        <w:tabs>
          <w:tab w:pos="473" w:val="left" w:leader="none"/>
        </w:tabs>
        <w:spacing w:line="240" w:lineRule="auto" w:before="98" w:after="0"/>
        <w:ind w:left="112" w:right="432" w:firstLine="0"/>
        <w:jc w:val="both"/>
        <w:rPr>
          <w:rFonts w:ascii="Symbol" w:hAnsi="Symbol"/>
          <w:sz w:val="21"/>
        </w:rPr>
      </w:pPr>
      <w:r>
        <w:rPr>
          <w:sz w:val="21"/>
          <w:u w:val="single"/>
        </w:rPr>
        <w:t>Total annual income</w:t>
      </w:r>
      <w:r>
        <w:rPr>
          <w:sz w:val="21"/>
        </w:rPr>
        <w:t> – The total income for the museum for the financial year including any regular funding (e.g. local authority revenue funding) but excluding any capital funding. This figure should be equal to the combined total of the above income</w:t>
      </w:r>
      <w:r>
        <w:rPr>
          <w:spacing w:val="-5"/>
          <w:sz w:val="21"/>
        </w:rPr>
        <w:t> </w:t>
      </w:r>
      <w:r>
        <w:rPr>
          <w:sz w:val="21"/>
        </w:rPr>
        <w:t>categories.</w:t>
      </w:r>
    </w:p>
    <w:p>
      <w:pPr>
        <w:pStyle w:val="ListParagraph"/>
        <w:numPr>
          <w:ilvl w:val="0"/>
          <w:numId w:val="4"/>
        </w:numPr>
        <w:tabs>
          <w:tab w:pos="472" w:val="left" w:leader="none"/>
          <w:tab w:pos="473" w:val="left" w:leader="none"/>
        </w:tabs>
        <w:spacing w:line="237" w:lineRule="auto" w:before="100" w:after="0"/>
        <w:ind w:left="112" w:right="431" w:firstLine="0"/>
        <w:jc w:val="left"/>
        <w:rPr>
          <w:rFonts w:ascii="Symbol" w:hAnsi="Symbol"/>
          <w:sz w:val="21"/>
        </w:rPr>
      </w:pPr>
      <w:r>
        <w:rPr>
          <w:sz w:val="21"/>
          <w:u w:val="single"/>
        </w:rPr>
        <w:t>Total annual expenditure</w:t>
      </w:r>
      <w:r>
        <w:rPr>
          <w:sz w:val="21"/>
        </w:rPr>
        <w:t> – The total expenditure for the museum for the financial year including staff costs and any central recharge costs but excluding any capital</w:t>
      </w:r>
      <w:r>
        <w:rPr>
          <w:spacing w:val="-14"/>
          <w:sz w:val="21"/>
        </w:rPr>
        <w:t> </w:t>
      </w:r>
      <w:r>
        <w:rPr>
          <w:sz w:val="21"/>
        </w:rPr>
        <w:t>funding.</w:t>
      </w:r>
    </w:p>
    <w:p>
      <w:pPr>
        <w:pStyle w:val="ListParagraph"/>
        <w:numPr>
          <w:ilvl w:val="0"/>
          <w:numId w:val="4"/>
        </w:numPr>
        <w:tabs>
          <w:tab w:pos="472" w:val="left" w:leader="none"/>
          <w:tab w:pos="473" w:val="left" w:leader="none"/>
        </w:tabs>
        <w:spacing w:line="237" w:lineRule="auto" w:before="103" w:after="0"/>
        <w:ind w:left="112" w:right="429" w:firstLine="0"/>
        <w:jc w:val="left"/>
        <w:rPr>
          <w:rFonts w:ascii="Symbol" w:hAnsi="Symbol"/>
          <w:sz w:val="21"/>
        </w:rPr>
      </w:pPr>
      <w:r>
        <w:rPr>
          <w:sz w:val="21"/>
          <w:u w:val="single"/>
        </w:rPr>
        <w:t>Total annual expenditure on staff costs</w:t>
      </w:r>
      <w:r>
        <w:rPr>
          <w:sz w:val="21"/>
        </w:rPr>
        <w:t> – Include all costs (salaries, National Insurance etc) relating to staff employed by your museum including contracted and</w:t>
      </w:r>
      <w:r>
        <w:rPr>
          <w:spacing w:val="-11"/>
          <w:sz w:val="21"/>
        </w:rPr>
        <w:t> </w:t>
      </w:r>
      <w:r>
        <w:rPr>
          <w:sz w:val="21"/>
        </w:rPr>
        <w:t>permanent.</w:t>
      </w:r>
    </w:p>
    <w:p>
      <w:pPr>
        <w:pStyle w:val="BodyText"/>
        <w:spacing w:before="6"/>
        <w:ind w:left="0"/>
        <w:rPr>
          <w:sz w:val="33"/>
        </w:rPr>
      </w:pPr>
    </w:p>
    <w:p>
      <w:pPr>
        <w:pStyle w:val="Heading4"/>
        <w:numPr>
          <w:ilvl w:val="0"/>
          <w:numId w:val="5"/>
        </w:numPr>
        <w:tabs>
          <w:tab w:pos="343" w:val="left" w:leader="none"/>
        </w:tabs>
        <w:spacing w:line="240" w:lineRule="auto" w:before="0" w:after="0"/>
        <w:ind w:left="342" w:right="0" w:hanging="230"/>
        <w:jc w:val="both"/>
      </w:pPr>
      <w:r>
        <w:rPr/>
        <w:t>Museum</w:t>
      </w:r>
      <w:r>
        <w:rPr>
          <w:spacing w:val="-4"/>
        </w:rPr>
        <w:t> </w:t>
      </w:r>
      <w:r>
        <w:rPr/>
        <w:t>workforce</w:t>
      </w:r>
    </w:p>
    <w:p>
      <w:pPr>
        <w:pStyle w:val="ListParagraph"/>
        <w:numPr>
          <w:ilvl w:val="0"/>
          <w:numId w:val="4"/>
        </w:numPr>
        <w:tabs>
          <w:tab w:pos="473" w:val="left" w:leader="none"/>
        </w:tabs>
        <w:spacing w:line="240" w:lineRule="auto" w:before="99" w:after="0"/>
        <w:ind w:left="112" w:right="426" w:firstLine="0"/>
        <w:jc w:val="both"/>
        <w:rPr>
          <w:rFonts w:ascii="Symbol" w:hAnsi="Symbol"/>
          <w:sz w:val="21"/>
        </w:rPr>
      </w:pPr>
      <w:r>
        <w:rPr>
          <w:sz w:val="21"/>
        </w:rPr>
        <w:t>Total number of volunteers who were actively volunteering at the museum during the period 1 April 2016 – 31 March 2017. Volunteer refers to those who receive no wages or salary, or who receive no more than the  basic expenses, for example travel costs. Please include Trustees but do not include unpaid internships/apprentices or work experience</w:t>
      </w:r>
      <w:r>
        <w:rPr>
          <w:spacing w:val="-5"/>
          <w:sz w:val="21"/>
        </w:rPr>
        <w:t> </w:t>
      </w:r>
      <w:r>
        <w:rPr>
          <w:sz w:val="21"/>
        </w:rPr>
        <w:t>placements.</w:t>
      </w:r>
    </w:p>
    <w:p>
      <w:pPr>
        <w:pStyle w:val="ListParagraph"/>
        <w:numPr>
          <w:ilvl w:val="0"/>
          <w:numId w:val="4"/>
        </w:numPr>
        <w:tabs>
          <w:tab w:pos="473" w:val="left" w:leader="none"/>
        </w:tabs>
        <w:spacing w:line="240" w:lineRule="auto" w:before="99" w:after="0"/>
        <w:ind w:left="472" w:right="0" w:hanging="360"/>
        <w:jc w:val="both"/>
        <w:rPr>
          <w:rFonts w:ascii="Symbol" w:hAnsi="Symbol"/>
          <w:sz w:val="21"/>
        </w:rPr>
      </w:pPr>
      <w:r>
        <w:rPr>
          <w:sz w:val="21"/>
        </w:rPr>
        <w:t>The total number of volunteer hours that the volunteers contributed to the running of the</w:t>
      </w:r>
      <w:r>
        <w:rPr>
          <w:spacing w:val="-21"/>
          <w:sz w:val="21"/>
        </w:rPr>
        <w:t> </w:t>
      </w:r>
      <w:r>
        <w:rPr>
          <w:sz w:val="21"/>
        </w:rPr>
        <w:t>museum.</w:t>
      </w:r>
    </w:p>
    <w:p>
      <w:pPr>
        <w:pStyle w:val="ListParagraph"/>
        <w:numPr>
          <w:ilvl w:val="0"/>
          <w:numId w:val="4"/>
        </w:numPr>
        <w:tabs>
          <w:tab w:pos="473" w:val="left" w:leader="none"/>
        </w:tabs>
        <w:spacing w:line="240" w:lineRule="auto" w:before="100" w:after="0"/>
        <w:ind w:left="472" w:right="0" w:hanging="360"/>
        <w:jc w:val="both"/>
        <w:rPr>
          <w:rFonts w:ascii="Symbol" w:hAnsi="Symbol"/>
          <w:sz w:val="21"/>
        </w:rPr>
      </w:pPr>
      <w:r>
        <w:rPr>
          <w:sz w:val="21"/>
        </w:rPr>
        <w:t>Total head count of staff employed by the museum including seasonal/ casual staff at its peak in the</w:t>
      </w:r>
      <w:r>
        <w:rPr>
          <w:spacing w:val="-25"/>
          <w:sz w:val="21"/>
        </w:rPr>
        <w:t> </w:t>
      </w:r>
      <w:r>
        <w:rPr>
          <w:sz w:val="21"/>
        </w:rPr>
        <w:t>year.</w:t>
      </w:r>
    </w:p>
    <w:p>
      <w:pPr>
        <w:pStyle w:val="ListParagraph"/>
        <w:numPr>
          <w:ilvl w:val="0"/>
          <w:numId w:val="4"/>
        </w:numPr>
        <w:tabs>
          <w:tab w:pos="472" w:val="left" w:leader="none"/>
          <w:tab w:pos="473" w:val="left" w:leader="none"/>
        </w:tabs>
        <w:spacing w:line="237" w:lineRule="auto" w:before="101" w:after="0"/>
        <w:ind w:left="112" w:right="430" w:firstLine="0"/>
        <w:jc w:val="left"/>
        <w:rPr>
          <w:rFonts w:ascii="Symbol" w:hAnsi="Symbol"/>
          <w:sz w:val="21"/>
        </w:rPr>
      </w:pPr>
      <w:r>
        <w:rPr>
          <w:sz w:val="21"/>
        </w:rPr>
        <w:t>Total number of paid Full Time equivalent staff employed at the museum. If staff changes have occurred please consider what the ‘usual’ level of staffing is as an average for the 12</w:t>
      </w:r>
      <w:r>
        <w:rPr>
          <w:spacing w:val="-29"/>
          <w:sz w:val="21"/>
        </w:rPr>
        <w:t> </w:t>
      </w:r>
      <w:r>
        <w:rPr>
          <w:sz w:val="21"/>
        </w:rPr>
        <w:t>months.</w:t>
      </w:r>
    </w:p>
    <w:p>
      <w:pPr>
        <w:pStyle w:val="BodyText"/>
        <w:spacing w:before="101"/>
        <w:ind w:right="424"/>
        <w:jc w:val="both"/>
      </w:pPr>
      <w:r>
        <w:rPr/>
        <w:t>Example: A member of staff working 5 days per week (full days) is 1 FTE, a member of staff working 3 days per week is 0.6FTE. If a museum has 3 members of staff, one who works 5 days per week and two who work 3 days per week, the FTE number of paid employees would be 2.2 FTE. If you calculate your staffing in hours then for the purposes of this survey 35 hours would be classed as 1 FTE, so every 7 hours would count as 0.2 FTE.</w:t>
      </w:r>
    </w:p>
    <w:p>
      <w:pPr>
        <w:pStyle w:val="Heading3"/>
        <w:jc w:val="both"/>
      </w:pPr>
      <w:r>
        <w:rPr/>
        <w:t>Data protection</w:t>
      </w:r>
    </w:p>
    <w:p>
      <w:pPr>
        <w:pStyle w:val="BodyText"/>
        <w:spacing w:line="276" w:lineRule="auto" w:before="40"/>
        <w:ind w:right="783"/>
        <w:jc w:val="both"/>
      </w:pPr>
      <w:r>
        <w:rPr/>
        <w:t>The information supplied on this survey will be used to demonstrate and advocate the social and economic value of museums in England, help museums benchmark with other museums and assist us to determine investment priorities for Museum Development. All data will be published in a variety of forms although no personal information will be published and museums will not be individually identified using their financial information. If for any reason you do not wish any of the information you have submitted about your museum to be published or shared then please let us know by contacting </w:t>
      </w:r>
      <w:hyperlink r:id="rId6">
        <w:r>
          <w:rPr>
            <w:color w:val="0462C1"/>
            <w:sz w:val="24"/>
            <w:u w:val="single" w:color="0462C1"/>
          </w:rPr>
          <w:t>museum.development@bristol.gov.uk</w:t>
        </w:r>
      </w:hyperlink>
      <w:r>
        <w:rPr/>
        <w:t>. All information is kept and managed in accordance with the General Data Protection Regulation Act 2018.</w:t>
      </w:r>
    </w:p>
    <w:sectPr>
      <w:pgSz w:w="11920" w:h="16850"/>
      <w:pgMar w:header="270" w:footer="0" w:top="1360" w:bottom="280" w:left="740" w:right="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09039">
          <wp:simplePos x="0" y="0"/>
          <wp:positionH relativeFrom="page">
            <wp:posOffset>3555365</wp:posOffset>
          </wp:positionH>
          <wp:positionV relativeFrom="page">
            <wp:posOffset>171449</wp:posOffset>
          </wp:positionV>
          <wp:extent cx="3622664" cy="699001"/>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622664" cy="69900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344" w:hanging="233"/>
        <w:jc w:val="left"/>
      </w:pPr>
      <w:rPr>
        <w:rFonts w:hint="default" w:ascii="Arial" w:hAnsi="Arial" w:eastAsia="Arial" w:cs="Arial"/>
        <w:b/>
        <w:bCs/>
        <w:w w:val="100"/>
        <w:sz w:val="21"/>
        <w:szCs w:val="21"/>
        <w:lang w:val="en-gb" w:eastAsia="en-gb" w:bidi="en-gb"/>
      </w:rPr>
    </w:lvl>
    <w:lvl w:ilvl="1">
      <w:start w:val="0"/>
      <w:numFmt w:val="bullet"/>
      <w:lvlText w:val="•"/>
      <w:lvlJc w:val="left"/>
      <w:pPr>
        <w:ind w:left="1409" w:hanging="233"/>
      </w:pPr>
      <w:rPr>
        <w:rFonts w:hint="default"/>
        <w:lang w:val="en-gb" w:eastAsia="en-gb" w:bidi="en-gb"/>
      </w:rPr>
    </w:lvl>
    <w:lvl w:ilvl="2">
      <w:start w:val="0"/>
      <w:numFmt w:val="bullet"/>
      <w:lvlText w:val="•"/>
      <w:lvlJc w:val="left"/>
      <w:pPr>
        <w:ind w:left="2478" w:hanging="233"/>
      </w:pPr>
      <w:rPr>
        <w:rFonts w:hint="default"/>
        <w:lang w:val="en-gb" w:eastAsia="en-gb" w:bidi="en-gb"/>
      </w:rPr>
    </w:lvl>
    <w:lvl w:ilvl="3">
      <w:start w:val="0"/>
      <w:numFmt w:val="bullet"/>
      <w:lvlText w:val="•"/>
      <w:lvlJc w:val="left"/>
      <w:pPr>
        <w:ind w:left="3547" w:hanging="233"/>
      </w:pPr>
      <w:rPr>
        <w:rFonts w:hint="default"/>
        <w:lang w:val="en-gb" w:eastAsia="en-gb" w:bidi="en-gb"/>
      </w:rPr>
    </w:lvl>
    <w:lvl w:ilvl="4">
      <w:start w:val="0"/>
      <w:numFmt w:val="bullet"/>
      <w:lvlText w:val="•"/>
      <w:lvlJc w:val="left"/>
      <w:pPr>
        <w:ind w:left="4616" w:hanging="233"/>
      </w:pPr>
      <w:rPr>
        <w:rFonts w:hint="default"/>
        <w:lang w:val="en-gb" w:eastAsia="en-gb" w:bidi="en-gb"/>
      </w:rPr>
    </w:lvl>
    <w:lvl w:ilvl="5">
      <w:start w:val="0"/>
      <w:numFmt w:val="bullet"/>
      <w:lvlText w:val="•"/>
      <w:lvlJc w:val="left"/>
      <w:pPr>
        <w:ind w:left="5685" w:hanging="233"/>
      </w:pPr>
      <w:rPr>
        <w:rFonts w:hint="default"/>
        <w:lang w:val="en-gb" w:eastAsia="en-gb" w:bidi="en-gb"/>
      </w:rPr>
    </w:lvl>
    <w:lvl w:ilvl="6">
      <w:start w:val="0"/>
      <w:numFmt w:val="bullet"/>
      <w:lvlText w:val="•"/>
      <w:lvlJc w:val="left"/>
      <w:pPr>
        <w:ind w:left="6754" w:hanging="233"/>
      </w:pPr>
      <w:rPr>
        <w:rFonts w:hint="default"/>
        <w:lang w:val="en-gb" w:eastAsia="en-gb" w:bidi="en-gb"/>
      </w:rPr>
    </w:lvl>
    <w:lvl w:ilvl="7">
      <w:start w:val="0"/>
      <w:numFmt w:val="bullet"/>
      <w:lvlText w:val="•"/>
      <w:lvlJc w:val="left"/>
      <w:pPr>
        <w:ind w:left="7823" w:hanging="233"/>
      </w:pPr>
      <w:rPr>
        <w:rFonts w:hint="default"/>
        <w:lang w:val="en-gb" w:eastAsia="en-gb" w:bidi="en-gb"/>
      </w:rPr>
    </w:lvl>
    <w:lvl w:ilvl="8">
      <w:start w:val="0"/>
      <w:numFmt w:val="bullet"/>
      <w:lvlText w:val="•"/>
      <w:lvlJc w:val="left"/>
      <w:pPr>
        <w:ind w:left="8892" w:hanging="233"/>
      </w:pPr>
      <w:rPr>
        <w:rFonts w:hint="default"/>
        <w:lang w:val="en-gb" w:eastAsia="en-gb" w:bidi="en-gb"/>
      </w:rPr>
    </w:lvl>
  </w:abstractNum>
  <w:abstractNum w:abstractNumId="3">
    <w:multiLevelType w:val="hybridMultilevel"/>
    <w:lvl w:ilvl="0">
      <w:start w:val="0"/>
      <w:numFmt w:val="bullet"/>
      <w:lvlText w:val=""/>
      <w:lvlJc w:val="left"/>
      <w:pPr>
        <w:ind w:left="112" w:hanging="721"/>
      </w:pPr>
      <w:rPr>
        <w:rFonts w:hint="default"/>
        <w:w w:val="97"/>
        <w:lang w:val="en-gb" w:eastAsia="en-gb" w:bidi="en-gb"/>
      </w:rPr>
    </w:lvl>
    <w:lvl w:ilvl="1">
      <w:start w:val="0"/>
      <w:numFmt w:val="bullet"/>
      <w:lvlText w:val="•"/>
      <w:lvlJc w:val="left"/>
      <w:pPr>
        <w:ind w:left="1211" w:hanging="721"/>
      </w:pPr>
      <w:rPr>
        <w:rFonts w:hint="default"/>
        <w:lang w:val="en-gb" w:eastAsia="en-gb" w:bidi="en-gb"/>
      </w:rPr>
    </w:lvl>
    <w:lvl w:ilvl="2">
      <w:start w:val="0"/>
      <w:numFmt w:val="bullet"/>
      <w:lvlText w:val="•"/>
      <w:lvlJc w:val="left"/>
      <w:pPr>
        <w:ind w:left="2302" w:hanging="721"/>
      </w:pPr>
      <w:rPr>
        <w:rFonts w:hint="default"/>
        <w:lang w:val="en-gb" w:eastAsia="en-gb" w:bidi="en-gb"/>
      </w:rPr>
    </w:lvl>
    <w:lvl w:ilvl="3">
      <w:start w:val="0"/>
      <w:numFmt w:val="bullet"/>
      <w:lvlText w:val="•"/>
      <w:lvlJc w:val="left"/>
      <w:pPr>
        <w:ind w:left="3393" w:hanging="721"/>
      </w:pPr>
      <w:rPr>
        <w:rFonts w:hint="default"/>
        <w:lang w:val="en-gb" w:eastAsia="en-gb" w:bidi="en-gb"/>
      </w:rPr>
    </w:lvl>
    <w:lvl w:ilvl="4">
      <w:start w:val="0"/>
      <w:numFmt w:val="bullet"/>
      <w:lvlText w:val="•"/>
      <w:lvlJc w:val="left"/>
      <w:pPr>
        <w:ind w:left="4484" w:hanging="721"/>
      </w:pPr>
      <w:rPr>
        <w:rFonts w:hint="default"/>
        <w:lang w:val="en-gb" w:eastAsia="en-gb" w:bidi="en-gb"/>
      </w:rPr>
    </w:lvl>
    <w:lvl w:ilvl="5">
      <w:start w:val="0"/>
      <w:numFmt w:val="bullet"/>
      <w:lvlText w:val="•"/>
      <w:lvlJc w:val="left"/>
      <w:pPr>
        <w:ind w:left="5575" w:hanging="721"/>
      </w:pPr>
      <w:rPr>
        <w:rFonts w:hint="default"/>
        <w:lang w:val="en-gb" w:eastAsia="en-gb" w:bidi="en-gb"/>
      </w:rPr>
    </w:lvl>
    <w:lvl w:ilvl="6">
      <w:start w:val="0"/>
      <w:numFmt w:val="bullet"/>
      <w:lvlText w:val="•"/>
      <w:lvlJc w:val="left"/>
      <w:pPr>
        <w:ind w:left="6666" w:hanging="721"/>
      </w:pPr>
      <w:rPr>
        <w:rFonts w:hint="default"/>
        <w:lang w:val="en-gb" w:eastAsia="en-gb" w:bidi="en-gb"/>
      </w:rPr>
    </w:lvl>
    <w:lvl w:ilvl="7">
      <w:start w:val="0"/>
      <w:numFmt w:val="bullet"/>
      <w:lvlText w:val="•"/>
      <w:lvlJc w:val="left"/>
      <w:pPr>
        <w:ind w:left="7757" w:hanging="721"/>
      </w:pPr>
      <w:rPr>
        <w:rFonts w:hint="default"/>
        <w:lang w:val="en-gb" w:eastAsia="en-gb" w:bidi="en-gb"/>
      </w:rPr>
    </w:lvl>
    <w:lvl w:ilvl="8">
      <w:start w:val="0"/>
      <w:numFmt w:val="bullet"/>
      <w:lvlText w:val="•"/>
      <w:lvlJc w:val="left"/>
      <w:pPr>
        <w:ind w:left="8848" w:hanging="721"/>
      </w:pPr>
      <w:rPr>
        <w:rFonts w:hint="default"/>
        <w:lang w:val="en-gb" w:eastAsia="en-gb" w:bidi="en-gb"/>
      </w:rPr>
    </w:lvl>
  </w:abstractNum>
  <w:abstractNum w:abstractNumId="2">
    <w:multiLevelType w:val="hybridMultilevel"/>
    <w:lvl w:ilvl="0">
      <w:start w:val="0"/>
      <w:numFmt w:val="bullet"/>
      <w:lvlText w:val="*"/>
      <w:lvlJc w:val="left"/>
      <w:pPr>
        <w:ind w:left="253" w:hanging="140"/>
      </w:pPr>
      <w:rPr>
        <w:rFonts w:hint="default" w:ascii="Arial" w:hAnsi="Arial" w:eastAsia="Arial" w:cs="Arial"/>
        <w:w w:val="100"/>
        <w:sz w:val="21"/>
        <w:szCs w:val="21"/>
        <w:lang w:val="en-gb" w:eastAsia="en-gb" w:bidi="en-gb"/>
      </w:rPr>
    </w:lvl>
    <w:lvl w:ilvl="1">
      <w:start w:val="0"/>
      <w:numFmt w:val="bullet"/>
      <w:lvlText w:val=""/>
      <w:lvlJc w:val="left"/>
      <w:pPr>
        <w:ind w:left="395" w:hanging="659"/>
      </w:pPr>
      <w:rPr>
        <w:rFonts w:hint="default" w:ascii="Symbol" w:hAnsi="Symbol" w:eastAsia="Symbol" w:cs="Symbol"/>
        <w:w w:val="97"/>
        <w:sz w:val="20"/>
        <w:szCs w:val="20"/>
        <w:lang w:val="en-gb" w:eastAsia="en-gb" w:bidi="en-gb"/>
      </w:rPr>
    </w:lvl>
    <w:lvl w:ilvl="2">
      <w:start w:val="0"/>
      <w:numFmt w:val="bullet"/>
      <w:lvlText w:val="•"/>
      <w:lvlJc w:val="left"/>
      <w:pPr>
        <w:ind w:left="1581" w:hanging="659"/>
      </w:pPr>
      <w:rPr>
        <w:rFonts w:hint="default"/>
        <w:lang w:val="en-gb" w:eastAsia="en-gb" w:bidi="en-gb"/>
      </w:rPr>
    </w:lvl>
    <w:lvl w:ilvl="3">
      <w:start w:val="0"/>
      <w:numFmt w:val="bullet"/>
      <w:lvlText w:val="•"/>
      <w:lvlJc w:val="left"/>
      <w:pPr>
        <w:ind w:left="2762" w:hanging="659"/>
      </w:pPr>
      <w:rPr>
        <w:rFonts w:hint="default"/>
        <w:lang w:val="en-gb" w:eastAsia="en-gb" w:bidi="en-gb"/>
      </w:rPr>
    </w:lvl>
    <w:lvl w:ilvl="4">
      <w:start w:val="0"/>
      <w:numFmt w:val="bullet"/>
      <w:lvlText w:val="•"/>
      <w:lvlJc w:val="left"/>
      <w:pPr>
        <w:ind w:left="3943" w:hanging="659"/>
      </w:pPr>
      <w:rPr>
        <w:rFonts w:hint="default"/>
        <w:lang w:val="en-gb" w:eastAsia="en-gb" w:bidi="en-gb"/>
      </w:rPr>
    </w:lvl>
    <w:lvl w:ilvl="5">
      <w:start w:val="0"/>
      <w:numFmt w:val="bullet"/>
      <w:lvlText w:val="•"/>
      <w:lvlJc w:val="left"/>
      <w:pPr>
        <w:ind w:left="5124" w:hanging="659"/>
      </w:pPr>
      <w:rPr>
        <w:rFonts w:hint="default"/>
        <w:lang w:val="en-gb" w:eastAsia="en-gb" w:bidi="en-gb"/>
      </w:rPr>
    </w:lvl>
    <w:lvl w:ilvl="6">
      <w:start w:val="0"/>
      <w:numFmt w:val="bullet"/>
      <w:lvlText w:val="•"/>
      <w:lvlJc w:val="left"/>
      <w:pPr>
        <w:ind w:left="6306" w:hanging="659"/>
      </w:pPr>
      <w:rPr>
        <w:rFonts w:hint="default"/>
        <w:lang w:val="en-gb" w:eastAsia="en-gb" w:bidi="en-gb"/>
      </w:rPr>
    </w:lvl>
    <w:lvl w:ilvl="7">
      <w:start w:val="0"/>
      <w:numFmt w:val="bullet"/>
      <w:lvlText w:val="•"/>
      <w:lvlJc w:val="left"/>
      <w:pPr>
        <w:ind w:left="7487" w:hanging="659"/>
      </w:pPr>
      <w:rPr>
        <w:rFonts w:hint="default"/>
        <w:lang w:val="en-gb" w:eastAsia="en-gb" w:bidi="en-gb"/>
      </w:rPr>
    </w:lvl>
    <w:lvl w:ilvl="8">
      <w:start w:val="0"/>
      <w:numFmt w:val="bullet"/>
      <w:lvlText w:val="•"/>
      <w:lvlJc w:val="left"/>
      <w:pPr>
        <w:ind w:left="8668" w:hanging="659"/>
      </w:pPr>
      <w:rPr>
        <w:rFonts w:hint="default"/>
        <w:lang w:val="en-gb" w:eastAsia="en-gb" w:bidi="en-gb"/>
      </w:rPr>
    </w:lvl>
  </w:abstractNum>
  <w:abstractNum w:abstractNumId="1">
    <w:multiLevelType w:val="hybridMultilevel"/>
    <w:lvl w:ilvl="0">
      <w:start w:val="0"/>
      <w:numFmt w:val="bullet"/>
      <w:lvlText w:val=""/>
      <w:lvlJc w:val="left"/>
      <w:pPr>
        <w:ind w:left="1053" w:hanging="360"/>
      </w:pPr>
      <w:rPr>
        <w:rFonts w:hint="default" w:ascii="Symbol" w:hAnsi="Symbol" w:eastAsia="Symbol" w:cs="Symbol"/>
        <w:w w:val="97"/>
        <w:sz w:val="20"/>
        <w:szCs w:val="20"/>
        <w:lang w:val="en-gb" w:eastAsia="en-gb" w:bidi="en-gb"/>
      </w:rPr>
    </w:lvl>
    <w:lvl w:ilvl="1">
      <w:start w:val="0"/>
      <w:numFmt w:val="bullet"/>
      <w:lvlText w:val="•"/>
      <w:lvlJc w:val="left"/>
      <w:pPr>
        <w:ind w:left="2057" w:hanging="360"/>
      </w:pPr>
      <w:rPr>
        <w:rFonts w:hint="default"/>
        <w:lang w:val="en-gb" w:eastAsia="en-gb" w:bidi="en-gb"/>
      </w:rPr>
    </w:lvl>
    <w:lvl w:ilvl="2">
      <w:start w:val="0"/>
      <w:numFmt w:val="bullet"/>
      <w:lvlText w:val="•"/>
      <w:lvlJc w:val="left"/>
      <w:pPr>
        <w:ind w:left="3054" w:hanging="360"/>
      </w:pPr>
      <w:rPr>
        <w:rFonts w:hint="default"/>
        <w:lang w:val="en-gb" w:eastAsia="en-gb" w:bidi="en-gb"/>
      </w:rPr>
    </w:lvl>
    <w:lvl w:ilvl="3">
      <w:start w:val="0"/>
      <w:numFmt w:val="bullet"/>
      <w:lvlText w:val="•"/>
      <w:lvlJc w:val="left"/>
      <w:pPr>
        <w:ind w:left="4051" w:hanging="360"/>
      </w:pPr>
      <w:rPr>
        <w:rFonts w:hint="default"/>
        <w:lang w:val="en-gb" w:eastAsia="en-gb" w:bidi="en-gb"/>
      </w:rPr>
    </w:lvl>
    <w:lvl w:ilvl="4">
      <w:start w:val="0"/>
      <w:numFmt w:val="bullet"/>
      <w:lvlText w:val="•"/>
      <w:lvlJc w:val="left"/>
      <w:pPr>
        <w:ind w:left="5048" w:hanging="360"/>
      </w:pPr>
      <w:rPr>
        <w:rFonts w:hint="default"/>
        <w:lang w:val="en-gb" w:eastAsia="en-gb" w:bidi="en-gb"/>
      </w:rPr>
    </w:lvl>
    <w:lvl w:ilvl="5">
      <w:start w:val="0"/>
      <w:numFmt w:val="bullet"/>
      <w:lvlText w:val="•"/>
      <w:lvlJc w:val="left"/>
      <w:pPr>
        <w:ind w:left="6045" w:hanging="360"/>
      </w:pPr>
      <w:rPr>
        <w:rFonts w:hint="default"/>
        <w:lang w:val="en-gb" w:eastAsia="en-gb" w:bidi="en-gb"/>
      </w:rPr>
    </w:lvl>
    <w:lvl w:ilvl="6">
      <w:start w:val="0"/>
      <w:numFmt w:val="bullet"/>
      <w:lvlText w:val="•"/>
      <w:lvlJc w:val="left"/>
      <w:pPr>
        <w:ind w:left="7042" w:hanging="360"/>
      </w:pPr>
      <w:rPr>
        <w:rFonts w:hint="default"/>
        <w:lang w:val="en-gb" w:eastAsia="en-gb" w:bidi="en-gb"/>
      </w:rPr>
    </w:lvl>
    <w:lvl w:ilvl="7">
      <w:start w:val="0"/>
      <w:numFmt w:val="bullet"/>
      <w:lvlText w:val="•"/>
      <w:lvlJc w:val="left"/>
      <w:pPr>
        <w:ind w:left="8039" w:hanging="360"/>
      </w:pPr>
      <w:rPr>
        <w:rFonts w:hint="default"/>
        <w:lang w:val="en-gb" w:eastAsia="en-gb" w:bidi="en-gb"/>
      </w:rPr>
    </w:lvl>
    <w:lvl w:ilvl="8">
      <w:start w:val="0"/>
      <w:numFmt w:val="bullet"/>
      <w:lvlText w:val="•"/>
      <w:lvlJc w:val="left"/>
      <w:pPr>
        <w:ind w:left="9036" w:hanging="360"/>
      </w:pPr>
      <w:rPr>
        <w:rFonts w:hint="default"/>
        <w:lang w:val="en-gb" w:eastAsia="en-gb" w:bidi="en-gb"/>
      </w:rPr>
    </w:lvl>
  </w:abstractNum>
  <w:abstractNum w:abstractNumId="0">
    <w:multiLevelType w:val="hybridMultilevel"/>
    <w:lvl w:ilvl="0">
      <w:start w:val="1"/>
      <w:numFmt w:val="decimal"/>
      <w:lvlText w:val="%1."/>
      <w:lvlJc w:val="left"/>
      <w:pPr>
        <w:ind w:left="1413" w:hanging="360"/>
        <w:jc w:val="left"/>
      </w:pPr>
      <w:rPr>
        <w:rFonts w:hint="default" w:ascii="Arial" w:hAnsi="Arial" w:eastAsia="Arial" w:cs="Arial"/>
        <w:b/>
        <w:bCs/>
        <w:spacing w:val="-3"/>
        <w:w w:val="100"/>
        <w:sz w:val="28"/>
        <w:szCs w:val="28"/>
        <w:lang w:val="en-gb" w:eastAsia="en-gb" w:bidi="en-gb"/>
      </w:rPr>
    </w:lvl>
    <w:lvl w:ilvl="1">
      <w:start w:val="0"/>
      <w:numFmt w:val="bullet"/>
      <w:lvlText w:val="•"/>
      <w:lvlJc w:val="left"/>
      <w:pPr>
        <w:ind w:left="2381" w:hanging="360"/>
      </w:pPr>
      <w:rPr>
        <w:rFonts w:hint="default"/>
        <w:lang w:val="en-gb" w:eastAsia="en-gb" w:bidi="en-gb"/>
      </w:rPr>
    </w:lvl>
    <w:lvl w:ilvl="2">
      <w:start w:val="0"/>
      <w:numFmt w:val="bullet"/>
      <w:lvlText w:val="•"/>
      <w:lvlJc w:val="left"/>
      <w:pPr>
        <w:ind w:left="3342" w:hanging="360"/>
      </w:pPr>
      <w:rPr>
        <w:rFonts w:hint="default"/>
        <w:lang w:val="en-gb" w:eastAsia="en-gb" w:bidi="en-gb"/>
      </w:rPr>
    </w:lvl>
    <w:lvl w:ilvl="3">
      <w:start w:val="0"/>
      <w:numFmt w:val="bullet"/>
      <w:lvlText w:val="•"/>
      <w:lvlJc w:val="left"/>
      <w:pPr>
        <w:ind w:left="4303" w:hanging="360"/>
      </w:pPr>
      <w:rPr>
        <w:rFonts w:hint="default"/>
        <w:lang w:val="en-gb" w:eastAsia="en-gb" w:bidi="en-gb"/>
      </w:rPr>
    </w:lvl>
    <w:lvl w:ilvl="4">
      <w:start w:val="0"/>
      <w:numFmt w:val="bullet"/>
      <w:lvlText w:val="•"/>
      <w:lvlJc w:val="left"/>
      <w:pPr>
        <w:ind w:left="5264" w:hanging="360"/>
      </w:pPr>
      <w:rPr>
        <w:rFonts w:hint="default"/>
        <w:lang w:val="en-gb" w:eastAsia="en-gb" w:bidi="en-gb"/>
      </w:rPr>
    </w:lvl>
    <w:lvl w:ilvl="5">
      <w:start w:val="0"/>
      <w:numFmt w:val="bullet"/>
      <w:lvlText w:val="•"/>
      <w:lvlJc w:val="left"/>
      <w:pPr>
        <w:ind w:left="6225" w:hanging="360"/>
      </w:pPr>
      <w:rPr>
        <w:rFonts w:hint="default"/>
        <w:lang w:val="en-gb" w:eastAsia="en-gb" w:bidi="en-gb"/>
      </w:rPr>
    </w:lvl>
    <w:lvl w:ilvl="6">
      <w:start w:val="0"/>
      <w:numFmt w:val="bullet"/>
      <w:lvlText w:val="•"/>
      <w:lvlJc w:val="left"/>
      <w:pPr>
        <w:ind w:left="7186" w:hanging="360"/>
      </w:pPr>
      <w:rPr>
        <w:rFonts w:hint="default"/>
        <w:lang w:val="en-gb" w:eastAsia="en-gb" w:bidi="en-gb"/>
      </w:rPr>
    </w:lvl>
    <w:lvl w:ilvl="7">
      <w:start w:val="0"/>
      <w:numFmt w:val="bullet"/>
      <w:lvlText w:val="•"/>
      <w:lvlJc w:val="left"/>
      <w:pPr>
        <w:ind w:left="8147" w:hanging="360"/>
      </w:pPr>
      <w:rPr>
        <w:rFonts w:hint="default"/>
        <w:lang w:val="en-gb" w:eastAsia="en-gb" w:bidi="en-gb"/>
      </w:rPr>
    </w:lvl>
    <w:lvl w:ilvl="8">
      <w:start w:val="0"/>
      <w:numFmt w:val="bullet"/>
      <w:lvlText w:val="•"/>
      <w:lvlJc w:val="left"/>
      <w:pPr>
        <w:ind w:left="9108" w:hanging="360"/>
      </w:pPr>
      <w:rPr>
        <w:rFonts w:hint="default"/>
        <w:lang w:val="en-gb" w:eastAsia="en-gb" w:bidi="en-gb"/>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ind w:left="112"/>
    </w:pPr>
    <w:rPr>
      <w:rFonts w:ascii="Arial" w:hAnsi="Arial" w:eastAsia="Arial" w:cs="Arial"/>
      <w:sz w:val="21"/>
      <w:szCs w:val="21"/>
      <w:lang w:val="en-gb" w:eastAsia="en-gb" w:bidi="en-gb"/>
    </w:rPr>
  </w:style>
  <w:style w:styleId="Heading1" w:type="paragraph">
    <w:name w:val="Heading 1"/>
    <w:basedOn w:val="Normal"/>
    <w:uiPriority w:val="1"/>
    <w:qFormat/>
    <w:pPr>
      <w:spacing w:before="64"/>
      <w:ind w:left="1084" w:hanging="360"/>
      <w:outlineLvl w:val="1"/>
    </w:pPr>
    <w:rPr>
      <w:rFonts w:ascii="Arial" w:hAnsi="Arial" w:eastAsia="Arial" w:cs="Arial"/>
      <w:b/>
      <w:bCs/>
      <w:sz w:val="32"/>
      <w:szCs w:val="32"/>
      <w:lang w:val="en-gb" w:eastAsia="en-gb" w:bidi="en-gb"/>
    </w:rPr>
  </w:style>
  <w:style w:styleId="Heading2" w:type="paragraph">
    <w:name w:val="Heading 2"/>
    <w:basedOn w:val="Normal"/>
    <w:uiPriority w:val="1"/>
    <w:qFormat/>
    <w:pPr>
      <w:ind w:left="1413" w:hanging="360"/>
      <w:outlineLvl w:val="2"/>
    </w:pPr>
    <w:rPr>
      <w:rFonts w:ascii="Arial" w:hAnsi="Arial" w:eastAsia="Arial" w:cs="Arial"/>
      <w:b/>
      <w:bCs/>
      <w:sz w:val="28"/>
      <w:szCs w:val="28"/>
      <w:lang w:val="en-gb" w:eastAsia="en-gb" w:bidi="en-gb"/>
    </w:rPr>
  </w:style>
  <w:style w:styleId="Heading3" w:type="paragraph">
    <w:name w:val="Heading 3"/>
    <w:basedOn w:val="Normal"/>
    <w:uiPriority w:val="1"/>
    <w:qFormat/>
    <w:pPr>
      <w:spacing w:before="98"/>
      <w:ind w:left="112"/>
      <w:outlineLvl w:val="3"/>
    </w:pPr>
    <w:rPr>
      <w:rFonts w:ascii="Arial" w:hAnsi="Arial" w:eastAsia="Arial" w:cs="Arial"/>
      <w:b/>
      <w:bCs/>
      <w:sz w:val="22"/>
      <w:szCs w:val="22"/>
      <w:lang w:val="en-gb" w:eastAsia="en-gb" w:bidi="en-gb"/>
    </w:rPr>
  </w:style>
  <w:style w:styleId="Heading4" w:type="paragraph">
    <w:name w:val="Heading 4"/>
    <w:basedOn w:val="Normal"/>
    <w:uiPriority w:val="1"/>
    <w:qFormat/>
    <w:pPr>
      <w:spacing w:before="99"/>
      <w:ind w:left="344" w:hanging="232"/>
      <w:outlineLvl w:val="4"/>
    </w:pPr>
    <w:rPr>
      <w:rFonts w:ascii="Arial" w:hAnsi="Arial" w:eastAsia="Arial" w:cs="Arial"/>
      <w:b/>
      <w:bCs/>
      <w:sz w:val="21"/>
      <w:szCs w:val="21"/>
      <w:lang w:val="en-gb" w:eastAsia="en-gb" w:bidi="en-gb"/>
    </w:rPr>
  </w:style>
  <w:style w:styleId="ListParagraph" w:type="paragraph">
    <w:name w:val="List Paragraph"/>
    <w:basedOn w:val="Normal"/>
    <w:uiPriority w:val="1"/>
    <w:qFormat/>
    <w:pPr>
      <w:spacing w:before="100"/>
      <w:ind w:left="112"/>
    </w:pPr>
    <w:rPr>
      <w:rFonts w:ascii="Arial" w:hAnsi="Arial" w:eastAsia="Arial" w:cs="Arial"/>
      <w:lang w:val="en-gb" w:eastAsia="en-gb" w:bidi="en-gb"/>
    </w:rPr>
  </w:style>
  <w:style w:styleId="TableParagraph" w:type="paragraph">
    <w:name w:val="Table Paragraph"/>
    <w:basedOn w:val="Normal"/>
    <w:uiPriority w:val="1"/>
    <w:qFormat/>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museum.development@bristol.gov.uk" TargetMode="Externa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2019-06-25T11:21:15Z</dcterms:created>
  <dcterms:modified xsi:type="dcterms:W3CDTF">2019-06-25T11:21:15Z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Microsoft® Word 2010</vt:lpwstr>
  </property>
  <property fmtid="{D5CDD505-2E9C-101B-9397-08002B2CF9AE}" pid="4" name="LastSaved">
    <vt:filetime>2019-06-25T00:00:00Z</vt:filetime>
  </property>
</Properties>
</file>