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4CB" w:rsidRDefault="007164CB">
      <w:pPr>
        <w:pStyle w:val="LO-normal"/>
        <w:ind w:left="-540" w:right="-540"/>
      </w:pPr>
      <w:bookmarkStart w:id="0" w:name="_GoBack"/>
      <w:bookmarkEnd w:id="0"/>
    </w:p>
    <w:tbl>
      <w:tblPr>
        <w:tblW w:w="11205" w:type="dxa"/>
        <w:tblInd w:w="-81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099"/>
        <w:gridCol w:w="6106"/>
      </w:tblGrid>
      <w:tr w:rsidR="007164CB">
        <w:tc>
          <w:tcPr>
            <w:tcW w:w="5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7164CB" w:rsidRDefault="000F6AA2">
            <w:pPr>
              <w:pStyle w:val="LO-normal"/>
              <w:ind w:left="-540" w:right="-5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71270" cy="136207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7164CB" w:rsidRDefault="000F6AA2">
            <w:pPr>
              <w:pStyle w:val="LO-normal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3414395" cy="1937385"/>
                  <wp:effectExtent l="0" t="0" r="0" b="0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4395" cy="193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64CB" w:rsidRDefault="000F6AA2">
            <w:pPr>
              <w:pStyle w:val="LO-normal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Risk matrix used in risk assessment below</w:t>
            </w:r>
          </w:p>
          <w:p w:rsidR="007164CB" w:rsidRDefault="000F6AA2">
            <w:pPr>
              <w:pStyle w:val="LO-normal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RR = residual risk</w:t>
            </w:r>
          </w:p>
        </w:tc>
      </w:tr>
    </w:tbl>
    <w:p w:rsidR="007164CB" w:rsidRDefault="007164CB">
      <w:pPr>
        <w:pStyle w:val="LO-normal"/>
        <w:ind w:left="-540" w:right="-540"/>
        <w:jc w:val="right"/>
      </w:pPr>
    </w:p>
    <w:p w:rsidR="007164CB" w:rsidRDefault="000F6AA2">
      <w:pPr>
        <w:pStyle w:val="LO-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Use guidance from Public Health England (PHE), Department of Health &amp; Social Care (DHSC), Health &amp; Safety Executive (HSE) and NHS to ensure the risk assessment is following the </w:t>
      </w:r>
      <w:r>
        <w:rPr>
          <w:b/>
          <w:sz w:val="24"/>
          <w:szCs w:val="24"/>
        </w:rPr>
        <w:t>latest advice.</w:t>
      </w:r>
    </w:p>
    <w:p w:rsidR="007164CB" w:rsidRDefault="007164CB">
      <w:pPr>
        <w:pStyle w:val="LO-normal"/>
        <w:jc w:val="center"/>
        <w:rPr>
          <w:b/>
          <w:color w:val="B7B7B7"/>
          <w:sz w:val="24"/>
          <w:szCs w:val="24"/>
        </w:rPr>
      </w:pPr>
    </w:p>
    <w:p w:rsidR="007164CB" w:rsidRDefault="007164CB">
      <w:pPr>
        <w:pStyle w:val="LO-normal"/>
        <w:jc w:val="center"/>
        <w:rPr>
          <w:b/>
          <w:color w:val="93C47D"/>
          <w:sz w:val="24"/>
          <w:szCs w:val="24"/>
          <w:u w:val="single"/>
        </w:rPr>
      </w:pPr>
    </w:p>
    <w:p w:rsidR="007164CB" w:rsidRDefault="000F6AA2">
      <w:pPr>
        <w:pStyle w:val="Heading1"/>
      </w:pPr>
      <w:bookmarkStart w:id="1" w:name="_tdd8tm24wr85"/>
      <w:bookmarkEnd w:id="1"/>
      <w:r>
        <w:t>Coronavirus (COVID-19) inside premises risk assessment</w:t>
      </w:r>
    </w:p>
    <w:p w:rsidR="007164CB" w:rsidRDefault="000F6AA2">
      <w:pPr>
        <w:pStyle w:val="LO-normal"/>
        <w:rPr>
          <w:b/>
        </w:rPr>
      </w:pPr>
      <w:r>
        <w:rPr>
          <w:b/>
        </w:rPr>
        <w:t>Contents</w:t>
      </w:r>
    </w:p>
    <w:p w:rsidR="007164CB" w:rsidRDefault="000F6AA2">
      <w:pPr>
        <w:pStyle w:val="LO-normal"/>
      </w:pPr>
      <w:r>
        <w:t>Travel</w:t>
      </w:r>
    </w:p>
    <w:p w:rsidR="007164CB" w:rsidRDefault="000F6AA2">
      <w:pPr>
        <w:pStyle w:val="LO-normal"/>
      </w:pPr>
      <w:r>
        <w:t>Access &amp; Egress</w:t>
      </w:r>
    </w:p>
    <w:p w:rsidR="007164CB" w:rsidRDefault="000F6AA2">
      <w:pPr>
        <w:pStyle w:val="LO-normal"/>
      </w:pPr>
      <w:r>
        <w:t>Welfare</w:t>
      </w:r>
    </w:p>
    <w:p w:rsidR="007164CB" w:rsidRDefault="000F6AA2">
      <w:pPr>
        <w:pStyle w:val="LO-normal"/>
      </w:pPr>
      <w:r>
        <w:t>DSE</w:t>
      </w:r>
    </w:p>
    <w:p w:rsidR="007164CB" w:rsidRDefault="000F6AA2">
      <w:pPr>
        <w:pStyle w:val="LO-normal"/>
      </w:pPr>
      <w:r>
        <w:t>Mental health / stress</w:t>
      </w:r>
    </w:p>
    <w:p w:rsidR="007164CB" w:rsidRDefault="000F6AA2">
      <w:pPr>
        <w:pStyle w:val="LO-normal"/>
      </w:pPr>
      <w:r>
        <w:t>Statutory documentation including Legionella</w:t>
      </w:r>
    </w:p>
    <w:p w:rsidR="007164CB" w:rsidRDefault="007164CB">
      <w:pPr>
        <w:pStyle w:val="LO-normal"/>
        <w:rPr>
          <w:b/>
        </w:rPr>
      </w:pPr>
    </w:p>
    <w:p w:rsidR="007164CB" w:rsidRDefault="000F6AA2">
      <w:pPr>
        <w:pStyle w:val="LO-normal"/>
      </w:pPr>
      <w:r>
        <w:rPr>
          <w:b/>
        </w:rPr>
        <w:t xml:space="preserve">Assessment date: </w:t>
      </w:r>
      <w:r>
        <w:t>1</w:t>
      </w:r>
      <w:r>
        <w:rPr>
          <w:vertAlign w:val="superscript"/>
        </w:rPr>
        <w:t>st</w:t>
      </w:r>
      <w:r>
        <w:t xml:space="preserve"> June 2020</w:t>
      </w:r>
    </w:p>
    <w:p w:rsidR="007164CB" w:rsidRDefault="000F6AA2">
      <w:pPr>
        <w:pStyle w:val="LO-normal"/>
      </w:pPr>
      <w:r>
        <w:rPr>
          <w:b/>
        </w:rPr>
        <w:t>Review date:</w:t>
      </w:r>
      <w:r>
        <w:t xml:space="preserve"> 1</w:t>
      </w:r>
      <w:r>
        <w:rPr>
          <w:vertAlign w:val="superscript"/>
        </w:rPr>
        <w:t>st</w:t>
      </w:r>
      <w:r>
        <w:t xml:space="preserve"> July 2020</w:t>
      </w:r>
    </w:p>
    <w:p w:rsidR="007164CB" w:rsidRDefault="000F6AA2">
      <w:pPr>
        <w:pStyle w:val="LO-normal"/>
      </w:pPr>
      <w:r>
        <w:rPr>
          <w:b/>
        </w:rPr>
        <w:t>Version:</w:t>
      </w:r>
      <w:r>
        <w:t xml:space="preserve"> 1.0</w:t>
      </w:r>
    </w:p>
    <w:p w:rsidR="007164CB" w:rsidRDefault="007164CB">
      <w:pPr>
        <w:pStyle w:val="LO-normal"/>
      </w:pPr>
    </w:p>
    <w:tbl>
      <w:tblPr>
        <w:tblW w:w="1047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295"/>
        <w:gridCol w:w="704"/>
        <w:gridCol w:w="4801"/>
        <w:gridCol w:w="810"/>
        <w:gridCol w:w="1860"/>
      </w:tblGrid>
      <w:tr w:rsidR="007164CB"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4CB" w:rsidRDefault="000F6AA2">
            <w:pPr>
              <w:pStyle w:val="LO-normal"/>
              <w:widowControl w:val="0"/>
              <w:spacing w:line="240" w:lineRule="auto"/>
            </w:pPr>
            <w:r>
              <w:t>Hazard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4CB" w:rsidRDefault="000F6AA2">
            <w:pPr>
              <w:pStyle w:val="LO-normal"/>
              <w:widowControl w:val="0"/>
              <w:spacing w:line="240" w:lineRule="auto"/>
            </w:pPr>
            <w:r>
              <w:t>Risk</w:t>
            </w:r>
          </w:p>
        </w:tc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4CB" w:rsidRDefault="000F6AA2">
            <w:pPr>
              <w:pStyle w:val="LO-normal"/>
              <w:widowControl w:val="0"/>
              <w:spacing w:line="240" w:lineRule="auto"/>
            </w:pPr>
            <w:r>
              <w:t>Control measures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4CB" w:rsidRDefault="000F6AA2">
            <w:pPr>
              <w:pStyle w:val="LO-normal"/>
              <w:widowControl w:val="0"/>
              <w:spacing w:line="240" w:lineRule="auto"/>
            </w:pPr>
            <w:r>
              <w:t>RR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4CB" w:rsidRDefault="000F6AA2">
            <w:pPr>
              <w:pStyle w:val="LO-normal"/>
              <w:widowControl w:val="0"/>
              <w:spacing w:line="240" w:lineRule="auto"/>
            </w:pPr>
            <w:r>
              <w:t>Persons at risk</w:t>
            </w:r>
          </w:p>
        </w:tc>
      </w:tr>
      <w:tr w:rsidR="007164CB"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4CB" w:rsidRDefault="000F6AA2">
            <w:pPr>
              <w:pStyle w:val="LO-normal"/>
              <w:widowControl w:val="0"/>
              <w:spacing w:line="240" w:lineRule="auto"/>
            </w:pPr>
            <w:r>
              <w:rPr>
                <w:sz w:val="20"/>
                <w:szCs w:val="20"/>
              </w:rPr>
              <w:t>Travelling to work - risk of COVID infection from others</w:t>
            </w:r>
          </w:p>
          <w:p w:rsidR="007164CB" w:rsidRDefault="007164CB">
            <w:pPr>
              <w:pStyle w:val="LO-normal"/>
              <w:widowControl w:val="0"/>
              <w:spacing w:line="240" w:lineRule="auto"/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>x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>3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>=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12</w:t>
            </w:r>
          </w:p>
        </w:tc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4CB" w:rsidRDefault="000F6AA2">
            <w:pPr>
              <w:pStyle w:val="LO-normal"/>
              <w:widowControl w:val="0"/>
              <w:numPr>
                <w:ilvl w:val="0"/>
                <w:numId w:val="7"/>
              </w:numPr>
              <w:spacing w:line="240" w:lineRule="auto"/>
              <w:ind w:left="28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to only travel to work where work cannot be performed at home</w:t>
            </w:r>
          </w:p>
          <w:p w:rsidR="007164CB" w:rsidRDefault="000F6AA2">
            <w:pPr>
              <w:pStyle w:val="LO-normal"/>
              <w:widowControl w:val="0"/>
              <w:numPr>
                <w:ilvl w:val="0"/>
                <w:numId w:val="7"/>
              </w:numPr>
              <w:spacing w:line="240" w:lineRule="auto"/>
              <w:ind w:left="28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Personal vehicle, bike or walking to be </w:t>
            </w:r>
            <w:r>
              <w:rPr>
                <w:sz w:val="20"/>
                <w:szCs w:val="20"/>
              </w:rPr>
              <w:t>conducted where possible to complete your commute to and from work</w:t>
            </w:r>
          </w:p>
          <w:p w:rsidR="007164CB" w:rsidRDefault="000F6AA2">
            <w:pPr>
              <w:pStyle w:val="LO-normal"/>
              <w:widowControl w:val="0"/>
              <w:numPr>
                <w:ilvl w:val="0"/>
                <w:numId w:val="7"/>
              </w:numPr>
              <w:spacing w:line="240" w:lineRule="auto"/>
              <w:ind w:left="28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Aim to minimize the frequency and amount of time using public transport</w:t>
            </w:r>
          </w:p>
          <w:p w:rsidR="007164CB" w:rsidRDefault="000F6AA2">
            <w:pPr>
              <w:pStyle w:val="LO-normal"/>
              <w:widowControl w:val="0"/>
              <w:numPr>
                <w:ilvl w:val="0"/>
                <w:numId w:val="7"/>
              </w:numPr>
              <w:spacing w:line="240" w:lineRule="auto"/>
              <w:ind w:left="28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using public transport, face covering is recommended</w:t>
            </w:r>
          </w:p>
          <w:p w:rsidR="007164CB" w:rsidRDefault="000F6AA2">
            <w:pPr>
              <w:pStyle w:val="LO-normal"/>
              <w:widowControl w:val="0"/>
              <w:numPr>
                <w:ilvl w:val="0"/>
                <w:numId w:val="7"/>
              </w:numPr>
              <w:spacing w:line="240" w:lineRule="auto"/>
              <w:ind w:left="28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to travel outside rush hour periods where possible and t</w:t>
            </w:r>
            <w:r>
              <w:rPr>
                <w:sz w:val="20"/>
                <w:szCs w:val="20"/>
              </w:rPr>
              <w:t xml:space="preserve">o review starting / finishing times for staff to limit 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>x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>1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>=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  <w:shd w:val="clear" w:color="auto" w:fill="93C47D"/>
              </w:rPr>
              <w:t xml:space="preserve"> 4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4CB" w:rsidRDefault="000F6AA2">
            <w:pPr>
              <w:pStyle w:val="LO-normal"/>
              <w:widowControl w:val="0"/>
              <w:spacing w:line="240" w:lineRule="auto"/>
            </w:pPr>
            <w:r>
              <w:rPr>
                <w:sz w:val="20"/>
                <w:szCs w:val="20"/>
              </w:rPr>
              <w:t>Individual members/staff</w:t>
            </w:r>
          </w:p>
        </w:tc>
      </w:tr>
      <w:tr w:rsidR="007164CB"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4CB" w:rsidRDefault="000F6AA2">
            <w:pPr>
              <w:pStyle w:val="LO-normal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Suspected case whilst working within the </w:t>
            </w:r>
            <w:r>
              <w:rPr>
                <w:sz w:val="20"/>
                <w:szCs w:val="20"/>
              </w:rPr>
              <w:lastRenderedPageBreak/>
              <w:t>premises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lastRenderedPageBreak/>
              <w:t>4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>x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lastRenderedPageBreak/>
              <w:t xml:space="preserve">4 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 xml:space="preserve">= 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  <w:shd w:val="clear" w:color="auto" w:fill="FF9900"/>
              </w:rPr>
              <w:t>16</w:t>
            </w:r>
          </w:p>
        </w:tc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4CB" w:rsidRDefault="000F6AA2">
            <w:pPr>
              <w:pStyle w:val="LO-normal"/>
              <w:widowControl w:val="0"/>
              <w:spacing w:line="240" w:lineRule="auto"/>
            </w:pPr>
            <w:r>
              <w:rPr>
                <w:sz w:val="20"/>
                <w:szCs w:val="20"/>
              </w:rPr>
              <w:lastRenderedPageBreak/>
              <w:t>If a person</w:t>
            </w:r>
            <w:r>
              <w:rPr>
                <w:sz w:val="20"/>
                <w:szCs w:val="20"/>
              </w:rPr>
              <w:t xml:space="preserve"> develops a high temperature or a new, persistent cough they should: </w:t>
            </w:r>
          </w:p>
          <w:p w:rsidR="007164CB" w:rsidRDefault="000F6AA2">
            <w:pPr>
              <w:pStyle w:val="LO-normal"/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Return home immediately  </w:t>
            </w:r>
          </w:p>
          <w:p w:rsidR="007164CB" w:rsidRDefault="000F6AA2">
            <w:pPr>
              <w:pStyle w:val="LO-normal"/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Avoid touching anything  </w:t>
            </w:r>
          </w:p>
          <w:p w:rsidR="007164CB" w:rsidRDefault="000F6AA2">
            <w:pPr>
              <w:pStyle w:val="LO-normal"/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isolate</w:t>
            </w:r>
            <w:proofErr w:type="spellEnd"/>
            <w:r>
              <w:rPr>
                <w:sz w:val="20"/>
                <w:szCs w:val="20"/>
              </w:rPr>
              <w:t xml:space="preserve"> for a period of 7 days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lastRenderedPageBreak/>
              <w:t>4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>x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lastRenderedPageBreak/>
              <w:t>1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 xml:space="preserve"> =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 xml:space="preserve"> </w:t>
            </w:r>
            <w:r>
              <w:rPr>
                <w:b/>
                <w:sz w:val="24"/>
                <w:szCs w:val="24"/>
                <w:shd w:val="clear" w:color="auto" w:fill="93C47D"/>
              </w:rPr>
              <w:t xml:space="preserve"> 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4CB" w:rsidRDefault="000F6AA2">
            <w:pPr>
              <w:pStyle w:val="LO-normal"/>
              <w:widowControl w:val="0"/>
              <w:spacing w:line="240" w:lineRule="auto"/>
            </w:pPr>
            <w:r>
              <w:rPr>
                <w:sz w:val="20"/>
                <w:szCs w:val="20"/>
              </w:rPr>
              <w:lastRenderedPageBreak/>
              <w:t xml:space="preserve">Individual members/staff </w:t>
            </w:r>
          </w:p>
        </w:tc>
      </w:tr>
      <w:tr w:rsidR="007164CB"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4CB" w:rsidRDefault="000F6AA2">
            <w:pPr>
              <w:pStyle w:val="LO-normal"/>
              <w:widowControl w:val="0"/>
              <w:spacing w:line="240" w:lineRule="auto"/>
            </w:pPr>
            <w:r>
              <w:rPr>
                <w:sz w:val="20"/>
                <w:szCs w:val="20"/>
              </w:rPr>
              <w:t>Access / egress to the premises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>x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>=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  <w:shd w:val="clear" w:color="auto" w:fill="FF9900"/>
              </w:rPr>
              <w:t>16</w:t>
            </w:r>
          </w:p>
        </w:tc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4CB" w:rsidRDefault="007164CB">
            <w:pPr>
              <w:pStyle w:val="LO-normal"/>
              <w:widowControl w:val="0"/>
              <w:spacing w:line="240" w:lineRule="auto"/>
              <w:ind w:left="283"/>
              <w:rPr>
                <w:sz w:val="20"/>
                <w:szCs w:val="20"/>
              </w:rPr>
            </w:pPr>
          </w:p>
          <w:p w:rsidR="007164CB" w:rsidRDefault="000F6AA2">
            <w:pPr>
              <w:pStyle w:val="LO-normal"/>
              <w:widowControl w:val="0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Stop all </w:t>
            </w:r>
            <w:r>
              <w:rPr>
                <w:sz w:val="20"/>
                <w:szCs w:val="20"/>
              </w:rPr>
              <w:t>non-essential visitors</w:t>
            </w:r>
          </w:p>
          <w:p w:rsidR="007164CB" w:rsidRDefault="000F6AA2">
            <w:pPr>
              <w:pStyle w:val="LO-normal"/>
              <w:widowControl w:val="0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worker that </w:t>
            </w:r>
            <w:proofErr w:type="gramStart"/>
            <w:r>
              <w:rPr>
                <w:sz w:val="20"/>
                <w:szCs w:val="20"/>
              </w:rPr>
              <w:t>has the ability to</w:t>
            </w:r>
            <w:proofErr w:type="gramEnd"/>
            <w:r>
              <w:rPr>
                <w:sz w:val="20"/>
                <w:szCs w:val="20"/>
              </w:rPr>
              <w:t xml:space="preserve"> work from home shall continue to do so  </w:t>
            </w:r>
          </w:p>
          <w:p w:rsidR="007164CB" w:rsidRDefault="000F6AA2">
            <w:pPr>
              <w:pStyle w:val="LO-normal"/>
              <w:widowControl w:val="0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Introduce staggered start / finish times and lunch breaks to reduce congestion </w:t>
            </w:r>
          </w:p>
          <w:p w:rsidR="007164CB" w:rsidRDefault="000F6AA2">
            <w:pPr>
              <w:pStyle w:val="LO-normal"/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rPr>
                <w:sz w:val="20"/>
                <w:szCs w:val="20"/>
              </w:rPr>
              <w:t>Operate the premises at reduced</w:t>
            </w:r>
            <w:r>
              <w:rPr>
                <w:sz w:val="20"/>
                <w:szCs w:val="20"/>
              </w:rPr>
              <w:t xml:space="preserve"> capacity to avoid exposure to others  </w:t>
            </w:r>
          </w:p>
          <w:p w:rsidR="007164CB" w:rsidRDefault="000F6AA2">
            <w:pPr>
              <w:pStyle w:val="LO-normal"/>
              <w:widowControl w:val="0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Where possible, remove any touch points to limit contact around the office </w:t>
            </w:r>
          </w:p>
          <w:p w:rsidR="007164CB" w:rsidRDefault="000F6AA2">
            <w:pPr>
              <w:pStyle w:val="LO-normal"/>
              <w:widowControl w:val="0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Require all workers to wash their hands regularly (20 seconds)  </w:t>
            </w:r>
          </w:p>
          <w:p w:rsidR="007164CB" w:rsidRDefault="000F6AA2">
            <w:pPr>
              <w:pStyle w:val="LO-normal"/>
              <w:widowControl w:val="0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social distancing (2m) whilst walking around the premises</w:t>
            </w:r>
          </w:p>
          <w:p w:rsidR="007164CB" w:rsidRDefault="000F6AA2">
            <w:pPr>
              <w:pStyle w:val="LO-normal"/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rPr>
                <w:sz w:val="20"/>
                <w:szCs w:val="20"/>
              </w:rPr>
              <w:t>Regularl</w:t>
            </w:r>
            <w:r>
              <w:rPr>
                <w:sz w:val="20"/>
                <w:szCs w:val="20"/>
              </w:rPr>
              <w:t xml:space="preserve">y clean common contact surfaces in reception, office, delivery areas e.g. scanners, turnstiles, screens, telephone handsets, desks, particularly during peak flow times  </w:t>
            </w:r>
          </w:p>
          <w:p w:rsidR="007164CB" w:rsidRDefault="000F6AA2">
            <w:pPr>
              <w:pStyle w:val="LO-normal"/>
              <w:widowControl w:val="0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use of stairs is preferred than use of lifts to limit close contact with persons</w:t>
            </w:r>
          </w:p>
          <w:p w:rsidR="007164CB" w:rsidRDefault="000F6AA2">
            <w:pPr>
              <w:pStyle w:val="LO-normal"/>
              <w:widowControl w:val="0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ne way</w:t>
            </w:r>
            <w:proofErr w:type="gramEnd"/>
            <w:r>
              <w:rPr>
                <w:sz w:val="20"/>
                <w:szCs w:val="20"/>
              </w:rPr>
              <w:t xml:space="preserve"> systems are encouraged to be implemented where possible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>x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>1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 xml:space="preserve"> =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  <w:shd w:val="clear" w:color="auto" w:fill="93C47D"/>
              </w:rPr>
              <w:t xml:space="preserve"> 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4CB" w:rsidRDefault="000F6AA2">
            <w:pPr>
              <w:pStyle w:val="LO-normal"/>
              <w:widowControl w:val="0"/>
              <w:spacing w:line="240" w:lineRule="auto"/>
            </w:pPr>
            <w:r>
              <w:rPr>
                <w:sz w:val="20"/>
                <w:szCs w:val="20"/>
              </w:rPr>
              <w:t>Individual members/staff</w:t>
            </w:r>
          </w:p>
        </w:tc>
      </w:tr>
      <w:tr w:rsidR="007164CB"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4CB" w:rsidRDefault="000F6AA2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Welfare &amp; hygiene - sanitary conveniences, rest areas and eating areas</w:t>
            </w:r>
          </w:p>
          <w:p w:rsidR="007164CB" w:rsidRDefault="007164CB">
            <w:pPr>
              <w:pStyle w:val="LO-normal"/>
              <w:widowControl w:val="0"/>
              <w:spacing w:line="240" w:lineRule="auto"/>
            </w:pPr>
          </w:p>
          <w:p w:rsidR="007164CB" w:rsidRDefault="007164CB">
            <w:pPr>
              <w:pStyle w:val="LO-normal"/>
              <w:widowControl w:val="0"/>
              <w:spacing w:line="240" w:lineRule="auto"/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>x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>=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16</w:t>
            </w:r>
          </w:p>
        </w:tc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4CB" w:rsidRDefault="000F6AA2">
            <w:pPr>
              <w:pStyle w:val="LO-normal"/>
              <w:widowControl w:val="0"/>
              <w:numPr>
                <w:ilvl w:val="0"/>
                <w:numId w:val="7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Wash your hands thoroughly and regularly.  Use soap and water for at </w:t>
            </w:r>
            <w:r>
              <w:rPr>
                <w:sz w:val="20"/>
                <w:szCs w:val="20"/>
              </w:rPr>
              <w:t xml:space="preserve">least 20 seconds. Use alcohol-based hand </w:t>
            </w:r>
            <w:proofErr w:type="spellStart"/>
            <w:r>
              <w:rPr>
                <w:sz w:val="20"/>
                <w:szCs w:val="20"/>
              </w:rPr>
              <w:t>sanitiser</w:t>
            </w:r>
            <w:proofErr w:type="spellEnd"/>
            <w:r>
              <w:rPr>
                <w:sz w:val="20"/>
                <w:szCs w:val="20"/>
              </w:rPr>
              <w:t xml:space="preserve"> if soap and water is not available and hand washing technique to be adopted as directed by NHS</w:t>
            </w:r>
          </w:p>
          <w:p w:rsidR="007164CB" w:rsidRDefault="000F6AA2">
            <w:pPr>
              <w:pStyle w:val="LO-normal"/>
              <w:widowControl w:val="0"/>
              <w:numPr>
                <w:ilvl w:val="0"/>
                <w:numId w:val="7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Avoid touching your face/eyes/nose/mouth with unwashed hands and cover your cough or sneeze with a tissue then</w:t>
            </w:r>
            <w:r>
              <w:rPr>
                <w:sz w:val="20"/>
                <w:szCs w:val="20"/>
              </w:rPr>
              <w:t xml:space="preserve"> throw it in the bin.</w:t>
            </w:r>
          </w:p>
          <w:p w:rsidR="007164CB" w:rsidRDefault="000F6AA2">
            <w:pPr>
              <w:pStyle w:val="LO-normal"/>
              <w:widowControl w:val="0"/>
              <w:numPr>
                <w:ilvl w:val="0"/>
                <w:numId w:val="7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cleaning </w:t>
            </w:r>
            <w:proofErr w:type="spellStart"/>
            <w:r>
              <w:rPr>
                <w:sz w:val="20"/>
                <w:szCs w:val="20"/>
              </w:rPr>
              <w:t>rota</w:t>
            </w:r>
            <w:proofErr w:type="spellEnd"/>
            <w:r>
              <w:rPr>
                <w:sz w:val="20"/>
                <w:szCs w:val="20"/>
              </w:rPr>
              <w:t xml:space="preserve"> / schedule in your work area</w:t>
            </w:r>
          </w:p>
          <w:p w:rsidR="007164CB" w:rsidRDefault="000F6AA2">
            <w:pPr>
              <w:pStyle w:val="LO-normal"/>
              <w:widowControl w:val="0"/>
              <w:numPr>
                <w:ilvl w:val="0"/>
                <w:numId w:val="7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Enhance the cleaning regimes for toilet facilities particularly door handles, locks and the toilet flush </w:t>
            </w:r>
          </w:p>
          <w:p w:rsidR="007164CB" w:rsidRDefault="000F6AA2">
            <w:pPr>
              <w:pStyle w:val="LO-normal"/>
              <w:widowControl w:val="0"/>
              <w:numPr>
                <w:ilvl w:val="0"/>
                <w:numId w:val="7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suitable and </w:t>
            </w:r>
            <w:proofErr w:type="gramStart"/>
            <w:r>
              <w:rPr>
                <w:sz w:val="20"/>
                <w:szCs w:val="20"/>
              </w:rPr>
              <w:t>sufficient</w:t>
            </w:r>
            <w:proofErr w:type="gramEnd"/>
            <w:r>
              <w:rPr>
                <w:sz w:val="20"/>
                <w:szCs w:val="20"/>
              </w:rPr>
              <w:t xml:space="preserve"> rubbish bins for hand towels with regular removal and disposal. </w:t>
            </w:r>
          </w:p>
          <w:p w:rsidR="007164CB" w:rsidRDefault="000F6AA2">
            <w:pPr>
              <w:pStyle w:val="LO-normal"/>
              <w:widowControl w:val="0"/>
              <w:numPr>
                <w:ilvl w:val="0"/>
                <w:numId w:val="7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</w:t>
            </w:r>
            <w:proofErr w:type="gramStart"/>
            <w:r>
              <w:rPr>
                <w:sz w:val="20"/>
                <w:szCs w:val="20"/>
              </w:rPr>
              <w:t>sufficient</w:t>
            </w:r>
            <w:proofErr w:type="gramEnd"/>
            <w:r>
              <w:rPr>
                <w:sz w:val="20"/>
                <w:szCs w:val="20"/>
              </w:rPr>
              <w:t xml:space="preserve"> supplies of soap, hand </w:t>
            </w:r>
            <w:proofErr w:type="spellStart"/>
            <w:r>
              <w:rPr>
                <w:sz w:val="20"/>
                <w:szCs w:val="20"/>
              </w:rPr>
              <w:t>sanitiser</w:t>
            </w:r>
            <w:proofErr w:type="spellEnd"/>
            <w:r>
              <w:rPr>
                <w:sz w:val="20"/>
                <w:szCs w:val="20"/>
              </w:rPr>
              <w:t xml:space="preserve"> an</w:t>
            </w:r>
            <w:r>
              <w:rPr>
                <w:sz w:val="20"/>
                <w:szCs w:val="20"/>
              </w:rPr>
              <w:t>d paper towels remain in place</w:t>
            </w:r>
          </w:p>
          <w:p w:rsidR="007164CB" w:rsidRDefault="000F6AA2">
            <w:pPr>
              <w:pStyle w:val="LO-normal"/>
              <w:widowControl w:val="0"/>
              <w:numPr>
                <w:ilvl w:val="0"/>
                <w:numId w:val="7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Restrict the number of people using toilet facilities where possible  </w:t>
            </w:r>
          </w:p>
          <w:p w:rsidR="007164CB" w:rsidRDefault="000F6AA2">
            <w:pPr>
              <w:pStyle w:val="LO-normal"/>
              <w:widowControl w:val="0"/>
              <w:numPr>
                <w:ilvl w:val="0"/>
                <w:numId w:val="7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should be asked to bring pre-prepared meals and refillable drinking bottles from home</w:t>
            </w:r>
          </w:p>
          <w:p w:rsidR="007164CB" w:rsidRDefault="000F6AA2">
            <w:pPr>
              <w:pStyle w:val="LO-normal"/>
              <w:widowControl w:val="0"/>
              <w:numPr>
                <w:ilvl w:val="0"/>
                <w:numId w:val="7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Workers to wash hands prior to handling / eating food and to s</w:t>
            </w:r>
            <w:r>
              <w:rPr>
                <w:sz w:val="20"/>
                <w:szCs w:val="20"/>
              </w:rPr>
              <w:t>tay 2m away from one another</w:t>
            </w:r>
          </w:p>
          <w:p w:rsidR="007164CB" w:rsidRDefault="000F6AA2">
            <w:pPr>
              <w:pStyle w:val="LO-normal"/>
              <w:widowControl w:val="0"/>
              <w:numPr>
                <w:ilvl w:val="0"/>
                <w:numId w:val="7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Where catering is provided on site, it should provide pre-prepared and wrapped food only - Payments should be taken by contactless card and the use of disposable crockery, eating utensils is encouraged  </w:t>
            </w:r>
          </w:p>
          <w:p w:rsidR="007164CB" w:rsidRDefault="000F6AA2">
            <w:pPr>
              <w:pStyle w:val="LO-normal"/>
              <w:widowControl w:val="0"/>
              <w:numPr>
                <w:ilvl w:val="0"/>
                <w:numId w:val="7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Drinking water should b</w:t>
            </w:r>
            <w:r>
              <w:rPr>
                <w:sz w:val="20"/>
                <w:szCs w:val="20"/>
              </w:rPr>
              <w:t xml:space="preserve">e provided with enhanced cleaning measures of the tap mechanism introduced  </w:t>
            </w:r>
          </w:p>
          <w:p w:rsidR="007164CB" w:rsidRDefault="000F6AA2">
            <w:pPr>
              <w:pStyle w:val="LO-normal"/>
              <w:widowControl w:val="0"/>
              <w:numPr>
                <w:ilvl w:val="0"/>
                <w:numId w:val="7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Tables should be cleaned between each use</w:t>
            </w:r>
          </w:p>
          <w:p w:rsidR="007164CB" w:rsidRDefault="000F6AA2">
            <w:pPr>
              <w:pStyle w:val="LO-normal"/>
              <w:widowControl w:val="0"/>
              <w:numPr>
                <w:ilvl w:val="0"/>
                <w:numId w:val="7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Based on the size of each facility, determine how many people can use it at any one time to maintain </w:t>
            </w:r>
            <w:proofErr w:type="gramStart"/>
            <w:r>
              <w:rPr>
                <w:sz w:val="20"/>
                <w:szCs w:val="20"/>
              </w:rPr>
              <w:t>a distance of two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metres</w:t>
            </w:r>
            <w:proofErr w:type="spellEnd"/>
          </w:p>
          <w:p w:rsidR="007164CB" w:rsidRDefault="000F6AA2">
            <w:pPr>
              <w:pStyle w:val="LO-normal"/>
              <w:widowControl w:val="0"/>
              <w:numPr>
                <w:ilvl w:val="0"/>
                <w:numId w:val="7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ve</w:t>
            </w:r>
            <w:r>
              <w:rPr>
                <w:sz w:val="20"/>
                <w:szCs w:val="20"/>
              </w:rPr>
              <w:t>ntilation where possible particularly within enclosed spaces</w:t>
            </w:r>
          </w:p>
          <w:p w:rsidR="007164CB" w:rsidRDefault="000F6AA2">
            <w:pPr>
              <w:pStyle w:val="LO-normal"/>
              <w:widowControl w:val="0"/>
              <w:numPr>
                <w:ilvl w:val="0"/>
                <w:numId w:val="7"/>
              </w:num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regular clothes washing after </w:t>
            </w:r>
            <w:proofErr w:type="gramStart"/>
            <w:r>
              <w:rPr>
                <w:sz w:val="20"/>
                <w:szCs w:val="20"/>
              </w:rPr>
              <w:t>coming into contact with</w:t>
            </w:r>
            <w:proofErr w:type="gramEnd"/>
            <w:r>
              <w:rPr>
                <w:sz w:val="20"/>
                <w:szCs w:val="20"/>
              </w:rPr>
              <w:t xml:space="preserve"> persons as there is evidence to suggest the virus can stay on fabrics   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>x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>1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>=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  <w:shd w:val="clear" w:color="auto" w:fill="93C47D"/>
              </w:rPr>
              <w:t xml:space="preserve"> 4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4CB" w:rsidRDefault="000F6AA2">
            <w:pPr>
              <w:pStyle w:val="LO-normal"/>
              <w:widowControl w:val="0"/>
              <w:spacing w:line="240" w:lineRule="auto"/>
            </w:pPr>
            <w:r>
              <w:rPr>
                <w:sz w:val="20"/>
                <w:szCs w:val="20"/>
              </w:rPr>
              <w:t>Individual members/staff</w:t>
            </w:r>
          </w:p>
        </w:tc>
      </w:tr>
      <w:tr w:rsidR="007164CB"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4CB" w:rsidRDefault="000F6AA2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</w:t>
            </w:r>
            <w:r>
              <w:rPr>
                <w:sz w:val="20"/>
                <w:szCs w:val="20"/>
              </w:rPr>
              <w:t>display Screen Equipment (DSE)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>3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>x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>3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>=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  <w:shd w:val="clear" w:color="auto" w:fill="FF9900"/>
              </w:rPr>
              <w:t>9</w:t>
            </w:r>
          </w:p>
        </w:tc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4CB" w:rsidRDefault="000F6AA2">
            <w:pPr>
              <w:pStyle w:val="LO-normal"/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DSE assessment in the office to be reviewed to ensure controls in place remain effective and that 2m social distancing remains in place</w:t>
            </w:r>
          </w:p>
          <w:p w:rsidR="007164CB" w:rsidRDefault="000F6AA2">
            <w:pPr>
              <w:pStyle w:val="LO-normal"/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Occupational health information available upon request should any new difficult</w:t>
            </w:r>
            <w:r>
              <w:rPr>
                <w:sz w:val="20"/>
                <w:szCs w:val="20"/>
              </w:rPr>
              <w:t>y arise from previous home working</w:t>
            </w:r>
          </w:p>
          <w:p w:rsidR="007164CB" w:rsidRDefault="000F6AA2">
            <w:pPr>
              <w:pStyle w:val="LO-normal"/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breaks away from the screen are encouraged with regular stretching</w:t>
            </w:r>
          </w:p>
          <w:p w:rsidR="007164CB" w:rsidRDefault="000F6AA2">
            <w:pPr>
              <w:pStyle w:val="LO-normal"/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to be checked to ensure ongoing operation and to report concerns to line management</w:t>
            </w:r>
          </w:p>
          <w:p w:rsidR="007164CB" w:rsidRDefault="000F6AA2">
            <w:pPr>
              <w:pStyle w:val="LO-normal"/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hot desking arrangements used must be suitably s</w:t>
            </w:r>
            <w:r>
              <w:rPr>
                <w:sz w:val="20"/>
                <w:szCs w:val="20"/>
              </w:rPr>
              <w:t>et up by the individual user before use. Seek H&amp;S advice as required</w:t>
            </w:r>
          </w:p>
          <w:p w:rsidR="007164CB" w:rsidRDefault="000F6AA2">
            <w:pPr>
              <w:pStyle w:val="LO-normal"/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Shields / barriers to be considered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>3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>x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>1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 xml:space="preserve"> =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  <w:shd w:val="clear" w:color="auto" w:fill="93C47D"/>
              </w:rPr>
              <w:t xml:space="preserve"> 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4CB" w:rsidRDefault="000F6AA2">
            <w:pPr>
              <w:pStyle w:val="LO-normal"/>
              <w:widowControl w:val="0"/>
              <w:spacing w:line="240" w:lineRule="auto"/>
            </w:pPr>
            <w:r>
              <w:rPr>
                <w:sz w:val="20"/>
                <w:szCs w:val="20"/>
              </w:rPr>
              <w:t>Individual members/staff</w:t>
            </w:r>
          </w:p>
        </w:tc>
      </w:tr>
      <w:tr w:rsidR="007164CB"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4CB" w:rsidRDefault="000F6AA2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Stress - including mental health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>x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>=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  <w:shd w:val="clear" w:color="auto" w:fill="FF9900"/>
              </w:rPr>
              <w:t>16</w:t>
            </w:r>
          </w:p>
        </w:tc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4CB" w:rsidRDefault="000F6AA2">
            <w:pPr>
              <w:pStyle w:val="LO-normal"/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Remote staff to receive periodic contact via online team </w:t>
            </w:r>
            <w:r>
              <w:rPr>
                <w:sz w:val="20"/>
                <w:szCs w:val="20"/>
              </w:rPr>
              <w:t>meeting or line management calls</w:t>
            </w:r>
          </w:p>
          <w:p w:rsidR="007164CB" w:rsidRDefault="000F6AA2">
            <w:pPr>
              <w:pStyle w:val="LO-normal"/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Advise staff of technology apps that can assist with stress management and / or mental health</w:t>
            </w:r>
          </w:p>
          <w:p w:rsidR="007164CB" w:rsidRDefault="000F6AA2">
            <w:pPr>
              <w:pStyle w:val="LO-normal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rPr>
                <w:sz w:val="20"/>
                <w:szCs w:val="20"/>
              </w:rPr>
              <w:t>Regular follow up with people of concern</w:t>
            </w:r>
          </w:p>
          <w:p w:rsidR="007164CB" w:rsidRDefault="000F6AA2">
            <w:pPr>
              <w:pStyle w:val="LO-normal"/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Offer flexible working arrangements where possible</w:t>
            </w:r>
          </w:p>
          <w:p w:rsidR="007164CB" w:rsidRDefault="000F6AA2">
            <w:pPr>
              <w:pStyle w:val="LO-normal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rPr>
                <w:sz w:val="20"/>
                <w:szCs w:val="20"/>
              </w:rPr>
              <w:t>Review any mental health support – on</w:t>
            </w:r>
            <w:r>
              <w:rPr>
                <w:sz w:val="20"/>
                <w:szCs w:val="20"/>
              </w:rPr>
              <w:t xml:space="preserve"> line or via contact with their GP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>x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>1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 xml:space="preserve"> =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  <w:shd w:val="clear" w:color="auto" w:fill="93C47D"/>
              </w:rPr>
              <w:t xml:space="preserve"> 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4CB" w:rsidRDefault="000F6AA2">
            <w:pPr>
              <w:pStyle w:val="LO-normal"/>
              <w:widowControl w:val="0"/>
              <w:spacing w:line="240" w:lineRule="auto"/>
            </w:pPr>
            <w:r>
              <w:rPr>
                <w:sz w:val="20"/>
                <w:szCs w:val="20"/>
              </w:rPr>
              <w:t>Individual members/staff</w:t>
            </w:r>
          </w:p>
        </w:tc>
      </w:tr>
      <w:tr w:rsidR="007164CB"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4CB" w:rsidRDefault="000F6AA2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 of water systems - Legionella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>x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>=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  <w:shd w:val="clear" w:color="auto" w:fill="FF9900"/>
              </w:rPr>
              <w:t>16</w:t>
            </w:r>
          </w:p>
        </w:tc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4CB" w:rsidRDefault="000F6AA2">
            <w:pPr>
              <w:pStyle w:val="LO-normal"/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risk assessment to be reviewed to ensure scheme of control remains in place and effective</w:t>
            </w:r>
          </w:p>
          <w:p w:rsidR="007164CB" w:rsidRDefault="000F6AA2">
            <w:pPr>
              <w:pStyle w:val="LO-normal"/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rPr>
                <w:sz w:val="20"/>
                <w:szCs w:val="20"/>
              </w:rPr>
              <w:t>Seek the advice from a water treatment specialist as required</w:t>
            </w:r>
          </w:p>
          <w:p w:rsidR="007164CB" w:rsidRDefault="000F6AA2">
            <w:pPr>
              <w:pStyle w:val="LO-normal"/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Seldom used water outlets to be flushed weekly and temperature checks continue</w:t>
            </w:r>
          </w:p>
          <w:p w:rsidR="007164CB" w:rsidRDefault="000F6AA2">
            <w:pPr>
              <w:pStyle w:val="LO-normal"/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Cleaning and disinfection regime to continue</w:t>
            </w:r>
          </w:p>
          <w:p w:rsidR="007164CB" w:rsidRDefault="000F6AA2">
            <w:pPr>
              <w:pStyle w:val="LO-normal"/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Speak to your landlord / building management </w:t>
            </w:r>
            <w:proofErr w:type="gramStart"/>
            <w:r>
              <w:rPr>
                <w:sz w:val="20"/>
                <w:szCs w:val="20"/>
              </w:rPr>
              <w:t>in regards to</w:t>
            </w:r>
            <w:proofErr w:type="gramEnd"/>
            <w:r>
              <w:rPr>
                <w:sz w:val="20"/>
                <w:szCs w:val="20"/>
              </w:rPr>
              <w:t xml:space="preserve"> checking Le</w:t>
            </w:r>
            <w:r>
              <w:rPr>
                <w:sz w:val="20"/>
                <w:szCs w:val="20"/>
              </w:rPr>
              <w:t>gionella compliance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>x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>1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 xml:space="preserve"> =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  <w:shd w:val="clear" w:color="auto" w:fill="93C47D"/>
              </w:rPr>
              <w:t xml:space="preserve"> 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4CB" w:rsidRDefault="000F6AA2">
            <w:pPr>
              <w:pStyle w:val="LO-normal"/>
              <w:widowControl w:val="0"/>
              <w:spacing w:line="240" w:lineRule="auto"/>
            </w:pPr>
            <w:r>
              <w:rPr>
                <w:sz w:val="20"/>
                <w:szCs w:val="20"/>
              </w:rPr>
              <w:t>Individual members/staff, contractors, visitors</w:t>
            </w:r>
          </w:p>
        </w:tc>
      </w:tr>
      <w:tr w:rsidR="007164CB"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4CB" w:rsidRDefault="000F6AA2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Statutory compliance - risk of breaching requirements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>x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>=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  <w:shd w:val="clear" w:color="auto" w:fill="FF9900"/>
              </w:rPr>
              <w:t>16</w:t>
            </w:r>
          </w:p>
        </w:tc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4CB" w:rsidRDefault="000F6AA2">
            <w:pPr>
              <w:pStyle w:val="LO-normal"/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rPr>
                <w:sz w:val="20"/>
                <w:szCs w:val="20"/>
              </w:rPr>
              <w:t xml:space="preserve">Ensure documentation is available to prove that equipment requiring statutory examination has taken place </w:t>
            </w:r>
          </w:p>
          <w:p w:rsidR="007164CB" w:rsidRDefault="000F6AA2">
            <w:pPr>
              <w:pStyle w:val="LO-normal"/>
              <w:widowControl w:val="0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Speak to your specialist contractor regarding advice on using equipment again and to follow manufacturer instructions </w:t>
            </w:r>
          </w:p>
          <w:p w:rsidR="007164CB" w:rsidRDefault="000F6AA2">
            <w:pPr>
              <w:pStyle w:val="LO-normal"/>
              <w:widowControl w:val="0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equipment has exceeded t</w:t>
            </w:r>
            <w:r>
              <w:rPr>
                <w:sz w:val="20"/>
                <w:szCs w:val="20"/>
              </w:rPr>
              <w:t>he date, place equipment out of use until testing completed and equipment deemed operational again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>4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>x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>2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t>=</w:t>
            </w:r>
          </w:p>
          <w:p w:rsidR="007164CB" w:rsidRDefault="000F6AA2">
            <w:pPr>
              <w:pStyle w:val="LO-normal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  <w:shd w:val="clear" w:color="auto" w:fill="FF9900"/>
              </w:rPr>
              <w:t>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4CB" w:rsidRDefault="000F6AA2">
            <w:pPr>
              <w:pStyle w:val="LO-normal"/>
              <w:widowControl w:val="0"/>
              <w:spacing w:line="240" w:lineRule="auto"/>
            </w:pPr>
            <w:r>
              <w:rPr>
                <w:sz w:val="20"/>
                <w:szCs w:val="20"/>
              </w:rPr>
              <w:t>Individual members/staff</w:t>
            </w:r>
          </w:p>
        </w:tc>
      </w:tr>
    </w:tbl>
    <w:p w:rsidR="007164CB" w:rsidRDefault="000F6AA2">
      <w:pPr>
        <w:pStyle w:val="Heading2"/>
      </w:pPr>
      <w:bookmarkStart w:id="2" w:name="_wq2bf34setf0"/>
      <w:bookmarkEnd w:id="2"/>
      <w:r>
        <w:br/>
        <w:t>Training</w:t>
      </w:r>
    </w:p>
    <w:p w:rsidR="007164CB" w:rsidRDefault="000F6AA2">
      <w:pPr>
        <w:pStyle w:val="LO-normal"/>
      </w:pPr>
      <w:r>
        <w:t>Please ensure a manager’s brief has been completed alerting to company specific process / procedures</w:t>
      </w:r>
    </w:p>
    <w:p w:rsidR="007164CB" w:rsidRDefault="000F6AA2">
      <w:pPr>
        <w:pStyle w:val="LO-normal"/>
      </w:pPr>
      <w:hyperlink r:id="rId9">
        <w:r>
          <w:rPr>
            <w:color w:val="1155CC"/>
            <w:u w:val="single"/>
          </w:rPr>
          <w:t>https://www.gov.uk/coronavirus</w:t>
        </w:r>
      </w:hyperlink>
    </w:p>
    <w:p w:rsidR="007164CB" w:rsidRDefault="000F6AA2">
      <w:pPr>
        <w:pStyle w:val="LO-normal"/>
      </w:pPr>
      <w:hyperlink r:id="rId10">
        <w:r>
          <w:rPr>
            <w:color w:val="1155CC"/>
            <w:u w:val="single"/>
          </w:rPr>
          <w:t>https://www.hse.gov.uk/news/coronavirus.htm</w:t>
        </w:r>
      </w:hyperlink>
    </w:p>
    <w:p w:rsidR="007164CB" w:rsidRDefault="007164CB">
      <w:pPr>
        <w:pStyle w:val="LO-normal"/>
      </w:pPr>
    </w:p>
    <w:p w:rsidR="007164CB" w:rsidRDefault="000F6AA2">
      <w:pPr>
        <w:pStyle w:val="Heading2"/>
      </w:pPr>
      <w:bookmarkStart w:id="3" w:name="_rsj8071mqirl"/>
      <w:bookmarkEnd w:id="3"/>
      <w:r>
        <w:t>Management</w:t>
      </w:r>
    </w:p>
    <w:p w:rsidR="007164CB" w:rsidRDefault="000F6AA2">
      <w:pPr>
        <w:pStyle w:val="LO-normal"/>
        <w:numPr>
          <w:ilvl w:val="0"/>
          <w:numId w:val="3"/>
        </w:numPr>
      </w:pPr>
      <w:r>
        <w:t xml:space="preserve">Please ensure all members/staff are aware of </w:t>
      </w:r>
      <w:r>
        <w:t>reporting requirements and that all confirmed cases are escalated.</w:t>
      </w:r>
    </w:p>
    <w:p w:rsidR="007164CB" w:rsidRDefault="000F6AA2">
      <w:pPr>
        <w:pStyle w:val="LO-normal"/>
        <w:numPr>
          <w:ilvl w:val="0"/>
          <w:numId w:val="3"/>
        </w:numPr>
      </w:pPr>
      <w:r>
        <w:t xml:space="preserve">Information notes are to be sent out and any updates communicated in a timely manner to the workforce. </w:t>
      </w:r>
    </w:p>
    <w:p w:rsidR="007164CB" w:rsidRDefault="000F6AA2">
      <w:pPr>
        <w:pStyle w:val="LO-normal"/>
        <w:numPr>
          <w:ilvl w:val="0"/>
          <w:numId w:val="3"/>
        </w:numPr>
      </w:pPr>
      <w:r>
        <w:t>This must include letting members/staff know about symptoms and actions the medical p</w:t>
      </w:r>
      <w:r>
        <w:t>rofessionals are advising people to take.</w:t>
      </w:r>
    </w:p>
    <w:p w:rsidR="007164CB" w:rsidRDefault="000F6AA2">
      <w:pPr>
        <w:pStyle w:val="LO-normal"/>
        <w:numPr>
          <w:ilvl w:val="0"/>
          <w:numId w:val="3"/>
        </w:numPr>
      </w:pPr>
      <w:r>
        <w:t>A colleague who has been isolated for 14 days cannot return to work until the appropriate ‘fit note’ documentation is provided by their GP/healthcare provider to demonstrate they are now fit to return to work, or f</w:t>
      </w:r>
      <w:r>
        <w:t xml:space="preserve">or a volunteer that they have signed a </w:t>
      </w:r>
      <w:proofErr w:type="spellStart"/>
      <w:r>
        <w:t>self certification</w:t>
      </w:r>
      <w:proofErr w:type="spellEnd"/>
      <w:r>
        <w:t xml:space="preserve"> that at least five days have passed since any last symptoms were evident.</w:t>
      </w:r>
    </w:p>
    <w:p w:rsidR="007164CB" w:rsidRDefault="000F6AA2">
      <w:pPr>
        <w:pStyle w:val="LO-normal"/>
        <w:numPr>
          <w:ilvl w:val="0"/>
          <w:numId w:val="3"/>
        </w:numPr>
      </w:pPr>
      <w:r>
        <w:t>Assessments to be reviewed every 6 months or where significant change has occurred</w:t>
      </w:r>
    </w:p>
    <w:p w:rsidR="007164CB" w:rsidRDefault="000F6AA2">
      <w:pPr>
        <w:pStyle w:val="LO-normal"/>
        <w:numPr>
          <w:ilvl w:val="0"/>
          <w:numId w:val="3"/>
        </w:numPr>
      </w:pPr>
      <w:r>
        <w:t>Please remind members/staff that in order</w:t>
      </w:r>
      <w:r>
        <w:t xml:space="preserve"> to </w:t>
      </w:r>
      <w:proofErr w:type="spellStart"/>
      <w:r>
        <w:t>minimise</w:t>
      </w:r>
      <w:proofErr w:type="spellEnd"/>
      <w:r>
        <w:t xml:space="preserve"> the risk of spread of infection, we rely on everyone </w:t>
      </w:r>
      <w:proofErr w:type="gramStart"/>
      <w:r>
        <w:t>in  taking</w:t>
      </w:r>
      <w:proofErr w:type="gramEnd"/>
      <w:r>
        <w:t xml:space="preserve"> responsibility for their actions and </w:t>
      </w:r>
      <w:proofErr w:type="spellStart"/>
      <w:r>
        <w:t>behaviours</w:t>
      </w:r>
      <w:proofErr w:type="spellEnd"/>
      <w:r>
        <w:t xml:space="preserve">. </w:t>
      </w:r>
    </w:p>
    <w:p w:rsidR="007164CB" w:rsidRDefault="000F6AA2">
      <w:pPr>
        <w:pStyle w:val="LO-normal"/>
        <w:numPr>
          <w:ilvl w:val="0"/>
          <w:numId w:val="3"/>
        </w:numPr>
      </w:pPr>
      <w:r>
        <w:t>Please encourage an open and collaborative approach between your teams on site, socially distancing of course, where any issues c</w:t>
      </w:r>
      <w:r>
        <w:t>an be openly discussed and addressed.</w:t>
      </w:r>
    </w:p>
    <w:p w:rsidR="007164CB" w:rsidRDefault="007164CB">
      <w:pPr>
        <w:pStyle w:val="LO-normal"/>
      </w:pPr>
    </w:p>
    <w:p w:rsidR="007164CB" w:rsidRDefault="000F6AA2">
      <w:pPr>
        <w:pStyle w:val="LO-normal"/>
      </w:pPr>
      <w:r>
        <w:rPr>
          <w:color w:val="0000FF"/>
        </w:rPr>
        <w:t xml:space="preserve">If in England call </w:t>
      </w:r>
      <w:r>
        <w:rPr>
          <w:b/>
          <w:color w:val="0000FF"/>
        </w:rPr>
        <w:t>NHS on 111</w:t>
      </w:r>
      <w:r>
        <w:rPr>
          <w:color w:val="0000FF"/>
        </w:rPr>
        <w:t xml:space="preserve">, where you will be assessed by an appropriate specialist.  NHS guidance is that you </w:t>
      </w:r>
      <w:r>
        <w:rPr>
          <w:color w:val="0000FF"/>
          <w:u w:val="single"/>
        </w:rPr>
        <w:t>do not</w:t>
      </w:r>
      <w:r>
        <w:rPr>
          <w:color w:val="0000FF"/>
        </w:rPr>
        <w:t xml:space="preserve"> go directly to your GP surgery, community pharmacy or hospital unless an emergency occurs</w:t>
      </w:r>
    </w:p>
    <w:sectPr w:rsidR="007164CB">
      <w:footerReference w:type="default" r:id="rId11"/>
      <w:pgSz w:w="11906" w:h="16838"/>
      <w:pgMar w:top="720" w:right="720" w:bottom="1440" w:left="720" w:header="0" w:footer="36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AA2" w:rsidRDefault="000F6AA2">
      <w:pPr>
        <w:spacing w:line="240" w:lineRule="auto"/>
      </w:pPr>
      <w:r>
        <w:separator/>
      </w:r>
    </w:p>
  </w:endnote>
  <w:endnote w:type="continuationSeparator" w:id="0">
    <w:p w:rsidR="000F6AA2" w:rsidRDefault="000F6A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4CB" w:rsidRDefault="000F6AA2">
    <w:pPr>
      <w:pStyle w:val="LO-normal"/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AA2" w:rsidRDefault="000F6AA2">
      <w:pPr>
        <w:spacing w:line="240" w:lineRule="auto"/>
      </w:pPr>
      <w:r>
        <w:separator/>
      </w:r>
    </w:p>
  </w:footnote>
  <w:footnote w:type="continuationSeparator" w:id="0">
    <w:p w:rsidR="000F6AA2" w:rsidRDefault="000F6A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94EE7"/>
    <w:multiLevelType w:val="multilevel"/>
    <w:tmpl w:val="8BB650B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0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12C55219"/>
    <w:multiLevelType w:val="multilevel"/>
    <w:tmpl w:val="A07E70E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0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21364819"/>
    <w:multiLevelType w:val="multilevel"/>
    <w:tmpl w:val="45AE8B8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0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27E66ACF"/>
    <w:multiLevelType w:val="multilevel"/>
    <w:tmpl w:val="BFA812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05D3A84"/>
    <w:multiLevelType w:val="multilevel"/>
    <w:tmpl w:val="1CAAFAA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A9C20EC"/>
    <w:multiLevelType w:val="multilevel"/>
    <w:tmpl w:val="6AC22176"/>
    <w:lvl w:ilvl="0">
      <w:start w:val="1"/>
      <w:numFmt w:val="decimal"/>
      <w:lvlText w:val="%1)"/>
      <w:lvlJc w:val="left"/>
      <w:pPr>
        <w:ind w:left="720" w:hanging="360"/>
      </w:pPr>
      <w:rPr>
        <w:sz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1F62E50"/>
    <w:multiLevelType w:val="multilevel"/>
    <w:tmpl w:val="CBC6F54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0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 w15:restartNumberingAfterBreak="0">
    <w:nsid w:val="7D127226"/>
    <w:multiLevelType w:val="multilevel"/>
    <w:tmpl w:val="D6F630F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0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 w15:restartNumberingAfterBreak="0">
    <w:nsid w:val="7F565145"/>
    <w:multiLevelType w:val="multilevel"/>
    <w:tmpl w:val="1EC2397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0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4CB"/>
    <w:rsid w:val="000F6AA2"/>
    <w:rsid w:val="002E75A9"/>
    <w:rsid w:val="007164CB"/>
    <w:rsid w:val="008E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99A62F-2840-4063-B175-D0E3D96F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uiPriority w:val="9"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HeaderandFooter"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7E6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7E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hse.gov.uk/news/coronaviru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Everitt, Jamie</dc:creator>
  <dc:description/>
  <cp:lastModifiedBy>Everitt, Jamie</cp:lastModifiedBy>
  <cp:revision>2</cp:revision>
  <dcterms:created xsi:type="dcterms:W3CDTF">2020-06-17T08:38:00Z</dcterms:created>
  <dcterms:modified xsi:type="dcterms:W3CDTF">2020-06-17T08:38:00Z</dcterms:modified>
  <dc:language>en-GB</dc:language>
</cp:coreProperties>
</file>